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3733FB">
        <w:rPr>
          <w:rFonts w:eastAsia="標楷體" w:hint="eastAsia"/>
          <w:color w:val="000000"/>
          <w:sz w:val="40"/>
          <w:szCs w:val="40"/>
        </w:rPr>
        <w:t>0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6C30" w:rsidRPr="00E06C30" w:rsidRDefault="00E06C30" w:rsidP="00E06C30">
            <w:pPr>
              <w:spacing w:line="0" w:lineRule="atLeast"/>
              <w:jc w:val="center"/>
              <w:rPr>
                <w:rFonts w:eastAsia="標楷體" w:hint="eastAsia"/>
                <w:color w:val="000000"/>
                <w:sz w:val="20"/>
              </w:rPr>
            </w:pPr>
            <w:r w:rsidRPr="00E06C30">
              <w:rPr>
                <w:rFonts w:eastAsia="標楷體" w:hint="eastAsia"/>
                <w:color w:val="000000"/>
                <w:sz w:val="20"/>
              </w:rPr>
              <w:t>一貫道得道之研究</w:t>
            </w:r>
          </w:p>
          <w:p w:rsidR="00397880" w:rsidRPr="002947E5" w:rsidRDefault="00E06C30" w:rsidP="00E06C30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E06C30">
              <w:rPr>
                <w:rFonts w:eastAsia="標楷體"/>
                <w:color w:val="000000"/>
                <w:sz w:val="20"/>
              </w:rPr>
              <w:t>The study of Tao-Receiving to I-</w:t>
            </w:r>
            <w:proofErr w:type="spellStart"/>
            <w:r w:rsidRPr="00E06C30">
              <w:rPr>
                <w:rFonts w:eastAsia="標楷體"/>
                <w:color w:val="000000"/>
                <w:sz w:val="20"/>
              </w:rPr>
              <w:t>Kuan</w:t>
            </w:r>
            <w:proofErr w:type="spellEnd"/>
            <w:r w:rsidRPr="00E06C30">
              <w:rPr>
                <w:rFonts w:eastAsia="標楷體"/>
                <w:color w:val="000000"/>
                <w:sz w:val="20"/>
              </w:rPr>
              <w:t>-Tao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30E7A" w:rsidRPr="005132B2" w:rsidRDefault="00B30E7A" w:rsidP="00B30E7A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一、教學內容</w:t>
            </w:r>
          </w:p>
          <w:p w:rsidR="00B30E7A" w:rsidRPr="005132B2" w:rsidRDefault="004B03BB" w:rsidP="004B03BB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r w:rsidRPr="004B03BB">
              <w:rPr>
                <w:rFonts w:eastAsia="標楷體" w:hint="eastAsia"/>
                <w:color w:val="000000"/>
                <w:szCs w:val="24"/>
              </w:rPr>
              <w:t>本課程以仙</w:t>
            </w:r>
            <w:proofErr w:type="gramStart"/>
            <w:r w:rsidRPr="004B03BB">
              <w:rPr>
                <w:rFonts w:eastAsia="標楷體" w:hint="eastAsia"/>
                <w:color w:val="000000"/>
                <w:szCs w:val="24"/>
              </w:rPr>
              <w:t>佛聖訓</w:t>
            </w:r>
            <w:proofErr w:type="gramEnd"/>
            <w:r w:rsidRPr="004B03BB">
              <w:rPr>
                <w:rFonts w:eastAsia="標楷體" w:hint="eastAsia"/>
                <w:color w:val="000000"/>
                <w:szCs w:val="24"/>
              </w:rPr>
              <w:t>《一貫真傳之殊勝》集結訓文為教學內容主軸，旨在介紹一貫道得道之研究的基本概念，有關普渡三曹之相關殊勝事蹟與其蘊含之意義，透過文獻搜集與閱讀技巧，以及瞭解各類型研究方法，進而培養學生的研究基本能力，並能夠真正闡釋一貫道得道之殊勝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B30E7A" w:rsidRPr="005132B2" w:rsidRDefault="00B30E7A" w:rsidP="00B30E7A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二、教學方法與目標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1.</w:t>
            </w:r>
            <w:r w:rsidRPr="004B03BB">
              <w:rPr>
                <w:rFonts w:eastAsia="標楷體" w:hint="eastAsia"/>
                <w:color w:val="000000"/>
                <w:szCs w:val="24"/>
              </w:rPr>
              <w:t>引導學生認知一貫道學的基本概念與範疇。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2.</w:t>
            </w:r>
            <w:r w:rsidRPr="004B03BB">
              <w:rPr>
                <w:rFonts w:eastAsia="標楷體" w:hint="eastAsia"/>
                <w:color w:val="000000"/>
                <w:szCs w:val="24"/>
              </w:rPr>
              <w:t>運用得道研究學理論深入了解一貫道之殊勝。</w:t>
            </w:r>
          </w:p>
          <w:p w:rsidR="004B03BB" w:rsidRDefault="004B03BB" w:rsidP="004B03BB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4B03BB">
              <w:rPr>
                <w:rFonts w:eastAsia="標楷體" w:hint="eastAsia"/>
                <w:color w:val="000000"/>
                <w:szCs w:val="24"/>
              </w:rPr>
              <w:t>分析探究一貫道義理，進而落實深化實踐之能力。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 w:hint="eastAsia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4</w:t>
            </w:r>
            <w:r w:rsidRPr="004B03BB">
              <w:rPr>
                <w:rFonts w:eastAsia="標楷體" w:hint="eastAsia"/>
                <w:color w:val="000000"/>
                <w:szCs w:val="24"/>
              </w:rPr>
              <w:t>.</w:t>
            </w:r>
            <w:r w:rsidRPr="004B03BB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4B03BB" w:rsidRPr="003733FB" w:rsidRDefault="004B03BB" w:rsidP="004B03BB">
            <w:pPr>
              <w:spacing w:line="0" w:lineRule="atLeast"/>
              <w:rPr>
                <w:rFonts w:hint="eastAsia"/>
              </w:rPr>
            </w:pPr>
            <w:r>
              <w:rPr>
                <w:rFonts w:eastAsia="標楷體" w:hint="eastAsia"/>
                <w:color w:val="000000"/>
                <w:szCs w:val="24"/>
              </w:rPr>
              <w:t>5</w:t>
            </w:r>
            <w:r w:rsidRPr="004B03BB">
              <w:rPr>
                <w:rFonts w:eastAsia="標楷體" w:hint="eastAsia"/>
                <w:color w:val="000000"/>
                <w:szCs w:val="24"/>
              </w:rPr>
              <w:t>.</w:t>
            </w:r>
            <w:r w:rsidRPr="004B03BB">
              <w:rPr>
                <w:rFonts w:eastAsia="標楷體" w:hint="eastAsia"/>
                <w:color w:val="000000"/>
                <w:szCs w:val="24"/>
              </w:rPr>
              <w:t>藉由具體的修持與實踐，彰顯一貫道三曹普渡之殊勝</w:t>
            </w:r>
            <w:r w:rsidRPr="004B03BB">
              <w:rPr>
                <w:rFonts w:eastAsia="標楷體" w:hint="eastAsia"/>
                <w:color w:val="000000"/>
                <w:szCs w:val="24"/>
              </w:rPr>
              <w:t>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Pr="0094353A">
              <w:rPr>
                <w:rFonts w:eastAsia="標楷體" w:hint="eastAsia"/>
                <w:color w:val="000000"/>
                <w:szCs w:val="24"/>
              </w:rPr>
              <w:t>3000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4B03BB" w:rsidRPr="004B03BB" w:rsidRDefault="004B03BB" w:rsidP="004B03BB">
            <w:pPr>
              <w:jc w:val="center"/>
              <w:rPr>
                <w:rFonts w:eastAsia="標楷體"/>
                <w:szCs w:val="24"/>
              </w:rPr>
            </w:pPr>
            <w:r w:rsidRPr="004B03BB">
              <w:rPr>
                <w:rFonts w:eastAsia="標楷體"/>
                <w:szCs w:val="24"/>
              </w:rPr>
              <w:t>2/21-2/25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一貫道得道之研究：課程總論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1.</w:t>
            </w:r>
            <w:r w:rsidRPr="004B03BB">
              <w:rPr>
                <w:rFonts w:eastAsia="標楷體"/>
                <w:sz w:val="22"/>
                <w:szCs w:val="22"/>
              </w:rPr>
              <w:t>課程簡介與評量方式介紹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2.</w:t>
            </w:r>
            <w:r w:rsidRPr="004B03BB">
              <w:rPr>
                <w:rFonts w:eastAsia="標楷體"/>
                <w:sz w:val="22"/>
                <w:szCs w:val="22"/>
              </w:rPr>
              <w:t>得道之殊勝</w:t>
            </w:r>
            <w:proofErr w:type="gramStart"/>
            <w:r w:rsidRPr="004B03BB">
              <w:rPr>
                <w:rFonts w:eastAsia="標楷體"/>
                <w:sz w:val="22"/>
                <w:szCs w:val="22"/>
              </w:rPr>
              <w:t>與降道之</w:t>
            </w:r>
            <w:proofErr w:type="gramEnd"/>
            <w:r w:rsidRPr="004B03BB">
              <w:rPr>
                <w:rFonts w:eastAsia="標楷體"/>
                <w:sz w:val="22"/>
                <w:szCs w:val="22"/>
              </w:rPr>
              <w:t>因由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3.</w:t>
            </w:r>
            <w:r w:rsidRPr="004B03BB">
              <w:rPr>
                <w:rFonts w:eastAsia="標楷體"/>
                <w:sz w:val="22"/>
                <w:szCs w:val="22"/>
              </w:rPr>
              <w:t>一貫道得道的研究之重要性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jc w:val="center"/>
              <w:rPr>
                <w:rFonts w:eastAsia="標楷體"/>
                <w:szCs w:val="24"/>
              </w:rPr>
            </w:pPr>
            <w:r w:rsidRPr="004B03BB">
              <w:rPr>
                <w:rFonts w:eastAsia="標楷體"/>
                <w:szCs w:val="24"/>
              </w:rPr>
              <w:t>2/28-3/05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《一貫真傳之殊勝》</w:t>
            </w:r>
            <w:proofErr w:type="gramStart"/>
            <w:r w:rsidRPr="004B03BB">
              <w:rPr>
                <w:rFonts w:eastAsia="標楷體"/>
                <w:color w:val="000000"/>
                <w:sz w:val="22"/>
                <w:szCs w:val="22"/>
              </w:rPr>
              <w:t>集結聖訓</w:t>
            </w:r>
            <w:proofErr w:type="gramEnd"/>
            <w:r w:rsidRPr="004B03BB"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學道之殊勝、修道之殊勝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印證事蹟：醫學、</w:t>
            </w:r>
            <w:proofErr w:type="gramStart"/>
            <w:r w:rsidRPr="004B03BB">
              <w:rPr>
                <w:rFonts w:eastAsia="標楷體"/>
                <w:color w:val="000000"/>
                <w:sz w:val="22"/>
                <w:szCs w:val="22"/>
              </w:rPr>
              <w:t>躲劫避難</w:t>
            </w:r>
            <w:proofErr w:type="gramEnd"/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jc w:val="center"/>
              <w:rPr>
                <w:rFonts w:eastAsia="標楷體"/>
                <w:szCs w:val="24"/>
              </w:rPr>
            </w:pPr>
            <w:r w:rsidRPr="004B03BB">
              <w:rPr>
                <w:rFonts w:eastAsia="標楷體"/>
                <w:szCs w:val="24"/>
              </w:rPr>
              <w:t>3/07-3/11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4B03BB">
              <w:rPr>
                <w:rFonts w:eastAsia="標楷體"/>
                <w:color w:val="000000"/>
                <w:sz w:val="22"/>
                <w:szCs w:val="22"/>
              </w:rPr>
              <w:t>研經究典</w:t>
            </w:r>
            <w:proofErr w:type="gramEnd"/>
            <w:r w:rsidRPr="004B03BB">
              <w:rPr>
                <w:rFonts w:eastAsia="標楷體"/>
                <w:color w:val="000000"/>
                <w:sz w:val="22"/>
                <w:szCs w:val="22"/>
              </w:rPr>
              <w:t>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jc w:val="center"/>
              <w:rPr>
                <w:rFonts w:eastAsia="標楷體"/>
                <w:szCs w:val="24"/>
              </w:rPr>
            </w:pPr>
            <w:r w:rsidRPr="004B03BB">
              <w:rPr>
                <w:rFonts w:eastAsia="標楷體"/>
                <w:szCs w:val="24"/>
              </w:rPr>
              <w:t>3/14-3/18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辦學之殊勝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印證：一貫道崇德學院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開道場之殊勝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印證：不休息菩薩慈悲在天領導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3/21-3/25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渡人之殊勝</w:t>
            </w:r>
            <w:r w:rsidRPr="004B03BB">
              <w:rPr>
                <w:rFonts w:eastAsia="標楷體"/>
                <w:color w:val="000000"/>
                <w:sz w:val="22"/>
                <w:szCs w:val="22"/>
              </w:rPr>
              <w:t>(1)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3/28-4/01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渡人之殊勝</w:t>
            </w:r>
            <w:r w:rsidRPr="004B03BB">
              <w:rPr>
                <w:rFonts w:eastAsia="標楷體"/>
                <w:color w:val="000000"/>
                <w:sz w:val="22"/>
                <w:szCs w:val="22"/>
              </w:rPr>
              <w:t>(2)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4/04-4/08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春假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4/11-4/15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辦事人員之殊勝、天職之殊勝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4/18-4/22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法會之殊勝、法會護持之殊勝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印證：班員見證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4/25-4/29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布施之殊勝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印證：《銀柳》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5/02-5/06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4B03BB">
              <w:rPr>
                <w:rFonts w:eastAsia="標楷體"/>
                <w:color w:val="000000"/>
                <w:sz w:val="22"/>
                <w:szCs w:val="22"/>
              </w:rPr>
              <w:t>愿</w:t>
            </w:r>
            <w:proofErr w:type="gramEnd"/>
            <w:r w:rsidRPr="004B03BB">
              <w:rPr>
                <w:rFonts w:eastAsia="標楷體"/>
                <w:color w:val="000000"/>
                <w:sz w:val="22"/>
                <w:szCs w:val="22"/>
              </w:rPr>
              <w:t>立之殊勝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印證：白陽大仙傳、</w:t>
            </w:r>
            <w:proofErr w:type="gramStart"/>
            <w:r w:rsidRPr="004B03BB">
              <w:rPr>
                <w:rFonts w:eastAsia="標楷體"/>
                <w:color w:val="000000"/>
                <w:sz w:val="22"/>
                <w:szCs w:val="22"/>
              </w:rPr>
              <w:t>成道證果</w:t>
            </w:r>
            <w:proofErr w:type="gramEnd"/>
            <w:r w:rsidRPr="004B03BB">
              <w:rPr>
                <w:rFonts w:eastAsia="標楷體"/>
                <w:color w:val="000000"/>
                <w:sz w:val="22"/>
                <w:szCs w:val="22"/>
              </w:rPr>
              <w:t>(</w:t>
            </w:r>
            <w:r w:rsidRPr="004B03BB">
              <w:rPr>
                <w:rFonts w:eastAsia="標楷體"/>
                <w:color w:val="000000"/>
                <w:sz w:val="22"/>
                <w:szCs w:val="22"/>
              </w:rPr>
              <w:t>結緣訓</w:t>
            </w:r>
            <w:r w:rsidRPr="004B03BB">
              <w:rPr>
                <w:rFonts w:eastAsia="標楷體"/>
                <w:color w:val="000000"/>
                <w:sz w:val="22"/>
                <w:szCs w:val="22"/>
              </w:rPr>
              <w:t>)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adjustRightInd w:val="0"/>
              <w:snapToGrid w:val="0"/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5/09-5/13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安設佛堂之殊勝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印證：《榜文》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5/16-5/20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三寶心法之殊勝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印證：身心安頓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adjustRightInd w:val="0"/>
              <w:snapToGrid w:val="0"/>
              <w:spacing w:line="0" w:lineRule="atLeast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5/23-5/27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proofErr w:type="gramStart"/>
            <w:r w:rsidRPr="004B03BB">
              <w:rPr>
                <w:rFonts w:eastAsia="標楷體"/>
                <w:color w:val="000000"/>
                <w:sz w:val="22"/>
                <w:szCs w:val="22"/>
              </w:rPr>
              <w:t>獻香叩首</w:t>
            </w:r>
            <w:proofErr w:type="gramEnd"/>
            <w:r w:rsidRPr="004B03BB">
              <w:rPr>
                <w:rFonts w:eastAsia="標楷體"/>
                <w:color w:val="000000"/>
                <w:sz w:val="22"/>
                <w:szCs w:val="22"/>
              </w:rPr>
              <w:t>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ind w:right="113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5/30-6/03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印證天命之殊勝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color w:val="000000"/>
                <w:sz w:val="22"/>
                <w:szCs w:val="22"/>
              </w:rPr>
            </w:pPr>
            <w:r w:rsidRPr="004B03BB">
              <w:rPr>
                <w:rFonts w:eastAsia="標楷體"/>
                <w:color w:val="000000"/>
                <w:sz w:val="22"/>
                <w:szCs w:val="22"/>
              </w:rPr>
              <w:t>印證：《道脈傳承錄》、氣</w:t>
            </w:r>
            <w:proofErr w:type="gramStart"/>
            <w:r w:rsidRPr="004B03BB">
              <w:rPr>
                <w:rFonts w:eastAsia="標楷體"/>
                <w:color w:val="000000"/>
                <w:sz w:val="22"/>
                <w:szCs w:val="22"/>
              </w:rPr>
              <w:t>天仙助道與</w:t>
            </w:r>
            <w:proofErr w:type="gramEnd"/>
            <w:r w:rsidRPr="004B03BB">
              <w:rPr>
                <w:rFonts w:eastAsia="標楷體"/>
                <w:color w:val="000000"/>
                <w:sz w:val="22"/>
                <w:szCs w:val="22"/>
              </w:rPr>
              <w:t>朝拜事蹟</w:t>
            </w:r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6/06-6/10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死後的世界：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歸空</w:t>
            </w:r>
            <w:proofErr w:type="gramStart"/>
            <w:r w:rsidRPr="004B03BB">
              <w:rPr>
                <w:rFonts w:eastAsia="標楷體"/>
                <w:sz w:val="22"/>
                <w:szCs w:val="22"/>
              </w:rPr>
              <w:t>瑞相</w:t>
            </w:r>
            <w:proofErr w:type="gramEnd"/>
            <w:r w:rsidRPr="004B03BB">
              <w:rPr>
                <w:rFonts w:eastAsia="標楷體"/>
                <w:sz w:val="22"/>
                <w:szCs w:val="22"/>
              </w:rPr>
              <w:t>、託夢渡化、</w:t>
            </w:r>
            <w:proofErr w:type="gramStart"/>
            <w:r w:rsidRPr="004B03BB">
              <w:rPr>
                <w:rFonts w:eastAsia="標楷體"/>
                <w:sz w:val="22"/>
                <w:szCs w:val="22"/>
              </w:rPr>
              <w:t>天曹事蹟</w:t>
            </w:r>
            <w:proofErr w:type="gramEnd"/>
            <w:r w:rsidRPr="004B03BB">
              <w:rPr>
                <w:rFonts w:eastAsia="標楷體"/>
                <w:sz w:val="22"/>
                <w:szCs w:val="22"/>
              </w:rPr>
              <w:t>、</w:t>
            </w:r>
            <w:proofErr w:type="gramStart"/>
            <w:r w:rsidRPr="004B03BB">
              <w:rPr>
                <w:rFonts w:eastAsia="標楷體"/>
                <w:sz w:val="22"/>
                <w:szCs w:val="22"/>
              </w:rPr>
              <w:t>地曹事蹟</w:t>
            </w:r>
            <w:proofErr w:type="gramEnd"/>
          </w:p>
        </w:tc>
        <w:tc>
          <w:tcPr>
            <w:tcW w:w="2551" w:type="dxa"/>
            <w:gridSpan w:val="3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6/13-6/17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持齋之殊勝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印證事蹟</w:t>
            </w:r>
          </w:p>
        </w:tc>
        <w:tc>
          <w:tcPr>
            <w:tcW w:w="2551" w:type="dxa"/>
            <w:gridSpan w:val="3"/>
          </w:tcPr>
          <w:p w:rsidR="004B03BB" w:rsidRPr="004B03BB" w:rsidRDefault="00C06F92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ind w:right="113"/>
              <w:textAlignment w:val="baseline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 w:rsidTr="005322EE">
        <w:trPr>
          <w:trHeight w:val="561"/>
        </w:trPr>
        <w:tc>
          <w:tcPr>
            <w:tcW w:w="360" w:type="dxa"/>
            <w:vAlign w:val="center"/>
          </w:tcPr>
          <w:p w:rsidR="004B03BB" w:rsidRPr="004B03BB" w:rsidRDefault="004B03BB" w:rsidP="004B03BB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4B03BB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4B03BB" w:rsidRPr="004B03BB" w:rsidRDefault="004B03BB" w:rsidP="004B03BB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4B03BB">
              <w:rPr>
                <w:rFonts w:eastAsia="標楷體"/>
                <w:color w:val="000000"/>
                <w:kern w:val="0"/>
                <w:szCs w:val="24"/>
              </w:rPr>
              <w:t>6/20-6/24</w:t>
            </w:r>
          </w:p>
        </w:tc>
        <w:tc>
          <w:tcPr>
            <w:tcW w:w="5201" w:type="dxa"/>
            <w:gridSpan w:val="6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期末報告</w:t>
            </w:r>
          </w:p>
          <w:p w:rsidR="004B03BB" w:rsidRPr="004B03BB" w:rsidRDefault="004B03BB" w:rsidP="004B03BB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一貫道得道研究之展望</w:t>
            </w:r>
          </w:p>
        </w:tc>
        <w:tc>
          <w:tcPr>
            <w:tcW w:w="2551" w:type="dxa"/>
            <w:gridSpan w:val="3"/>
            <w:vAlign w:val="center"/>
          </w:tcPr>
          <w:p w:rsidR="004B03BB" w:rsidRPr="004B03BB" w:rsidRDefault="004B03BB" w:rsidP="004B03BB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學生報告</w:t>
            </w:r>
          </w:p>
        </w:tc>
        <w:tc>
          <w:tcPr>
            <w:tcW w:w="1848" w:type="dxa"/>
            <w:vAlign w:val="center"/>
          </w:tcPr>
          <w:p w:rsidR="004B03BB" w:rsidRPr="004B03BB" w:rsidRDefault="004B03BB" w:rsidP="004B03BB">
            <w:pPr>
              <w:spacing w:line="0" w:lineRule="atLeast"/>
              <w:rPr>
                <w:rFonts w:eastAsia="標楷體"/>
                <w:b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A,B,C,D</w:t>
            </w:r>
          </w:p>
        </w:tc>
      </w:tr>
      <w:tr w:rsidR="004B03BB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4B03BB" w:rsidRPr="002947E5" w:rsidRDefault="004B03BB" w:rsidP="004B03BB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4B03BB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4B03BB" w:rsidRPr="002947E5" w:rsidRDefault="004B03BB" w:rsidP="004B03BB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4B03BB" w:rsidRPr="002947E5" w:rsidRDefault="004B03BB" w:rsidP="004B03BB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4B03BB" w:rsidRPr="002947E5" w:rsidRDefault="004B03BB" w:rsidP="004B03BB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4B03BB" w:rsidRPr="002947E5" w:rsidRDefault="004B03BB" w:rsidP="004B03BB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b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b/>
                <w:kern w:val="0"/>
                <w:sz w:val="18"/>
                <w:szCs w:val="18"/>
              </w:rPr>
              <w:t>教科書：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《一貫真傳之殊勝》集結聖訓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一貫</w:t>
            </w:r>
            <w:proofErr w:type="gramStart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道仙佛聖</w:t>
            </w:r>
            <w:proofErr w:type="gramEnd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訓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一貫道祖師著作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《大仙傳》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《結緣訓》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三教經典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王覺</w:t>
            </w:r>
            <w:proofErr w:type="gramStart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一著</w:t>
            </w:r>
            <w:proofErr w:type="gramEnd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，林立仁整編，《北海老人全書》。台中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: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正</w:t>
            </w:r>
            <w:proofErr w:type="gramStart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一</w:t>
            </w:r>
            <w:proofErr w:type="gramEnd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善書出版，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1994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年。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《白水老人道義輯要》，天元佛院發行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《新</w:t>
            </w:r>
            <w:r w:rsidRPr="00037B87">
              <w:rPr>
                <w:rFonts w:ascii="微軟正黑體" w:eastAsia="微軟正黑體" w:hAnsi="微軟正黑體" w:cs="微軟正黑體" w:hint="eastAsia"/>
                <w:kern w:val="0"/>
                <w:sz w:val="18"/>
                <w:szCs w:val="18"/>
              </w:rPr>
              <w:t>‧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晨鐘》新增版，民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104.3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陳義孝編，</w:t>
            </w:r>
            <w:proofErr w:type="gramStart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竺</w:t>
            </w:r>
            <w:proofErr w:type="gramEnd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摩法師鑑定《佛學常見詞彙》，民國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76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年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5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月，</w:t>
            </w:r>
            <w:proofErr w:type="gramStart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臺</w:t>
            </w:r>
            <w:proofErr w:type="gramEnd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北</w:t>
            </w:r>
            <w:proofErr w:type="gramStart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大乘印經會</w:t>
            </w:r>
            <w:proofErr w:type="gramEnd"/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b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b/>
                <w:kern w:val="0"/>
                <w:sz w:val="18"/>
                <w:szCs w:val="18"/>
              </w:rPr>
              <w:t>期刊參考：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施春兆、張嘉祐，〈一貫道聖訓之研究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--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以《修道保險單》為例〉，《一貫道研究》第八期，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2019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年，頁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68-104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。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施春兆、張嘉祐、陸隆吉，〈一貫道全人化素食教育養成之研究〉，《人文數位與創新管理國際期刊》第六卷第三期，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2018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年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9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月，頁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31-40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。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ISSN: 2307-762X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施春兆、陸隆吉，〈一貫道聖訓之研究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--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以《活佛師尊慈示修道方針》為例〉，《一貫道研究》第七期，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2018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年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8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月，頁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130-176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。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施春兆、謝居憲、陸隆吉，〈明師一指超生了死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--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一貫道生死解脫觀研究〉，《生命教育研究》第十卷第一期，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2018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年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6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月，頁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67-108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。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施春兆、陸隆吉、張嘉祐、連文發、梁永鈴、樊宏昌，〈一貫道信徒超生了死之神聖</w:t>
            </w:r>
            <w:proofErr w:type="gramStart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瑞相</w:t>
            </w:r>
            <w:proofErr w:type="gramEnd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初步探討〉，《一貫道研究》第六期，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2017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年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8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月，頁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212-259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。</w:t>
            </w:r>
          </w:p>
          <w:p w:rsidR="004B03BB" w:rsidRPr="00CA48DF" w:rsidRDefault="004B03BB" w:rsidP="004B03BB">
            <w:pPr>
              <w:widowControl/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許</w:t>
            </w:r>
            <w:proofErr w:type="gramStart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恒</w:t>
            </w:r>
            <w:proofErr w:type="gramEnd"/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源、施春兆、陸隆吉，〈靈性出竅與一貫道之修道印證〉，《一貫道研究》第三期，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2014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年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6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月，頁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89-121</w:t>
            </w:r>
            <w:r w:rsidRPr="00CA48DF">
              <w:rPr>
                <w:rFonts w:ascii="Calibri" w:eastAsia="標楷體" w:hAnsi="Calibri" w:cs="Calibri"/>
                <w:kern w:val="0"/>
                <w:sz w:val="18"/>
                <w:szCs w:val="18"/>
              </w:rPr>
              <w:t>。</w:t>
            </w:r>
          </w:p>
          <w:p w:rsidR="004B03BB" w:rsidRDefault="004B03BB" w:rsidP="004B03BB">
            <w:pPr>
              <w:spacing w:line="0" w:lineRule="atLeast"/>
              <w:rPr>
                <w:rFonts w:ascii="Calibri" w:eastAsia="標楷體" w:hAnsi="Calibri" w:cs="Calibri"/>
                <w:kern w:val="0"/>
                <w:sz w:val="18"/>
                <w:szCs w:val="18"/>
              </w:rPr>
            </w:pPr>
          </w:p>
          <w:p w:rsidR="004B03BB" w:rsidRPr="002947E5" w:rsidRDefault="004B03BB" w:rsidP="004B03BB">
            <w:pPr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4B03BB">
              <w:rPr>
                <w:rFonts w:ascii="Calibri" w:eastAsia="標楷體" w:hAnsi="Calibri" w:cs="Calibri"/>
                <w:b/>
                <w:kern w:val="0"/>
                <w:sz w:val="18"/>
                <w:szCs w:val="18"/>
              </w:rPr>
              <w:t>相關學術研究期刊</w:t>
            </w: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FD7" w:rsidRDefault="009A3FD7" w:rsidP="00CA0D4D">
      <w:r>
        <w:separator/>
      </w:r>
    </w:p>
  </w:endnote>
  <w:endnote w:type="continuationSeparator" w:id="0">
    <w:p w:rsidR="009A3FD7" w:rsidRDefault="009A3FD7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FD7" w:rsidRDefault="009A3FD7" w:rsidP="00CA0D4D">
      <w:r>
        <w:separator/>
      </w:r>
    </w:p>
  </w:footnote>
  <w:footnote w:type="continuationSeparator" w:id="0">
    <w:p w:rsidR="009A3FD7" w:rsidRDefault="009A3FD7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C5830"/>
    <w:rsid w:val="000E25BC"/>
    <w:rsid w:val="000F29F8"/>
    <w:rsid w:val="000F6CFF"/>
    <w:rsid w:val="00101FC7"/>
    <w:rsid w:val="00105404"/>
    <w:rsid w:val="00105D34"/>
    <w:rsid w:val="00154580"/>
    <w:rsid w:val="00173C6E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713E4"/>
    <w:rsid w:val="003733FB"/>
    <w:rsid w:val="00375BA3"/>
    <w:rsid w:val="00395500"/>
    <w:rsid w:val="00397880"/>
    <w:rsid w:val="003A598C"/>
    <w:rsid w:val="003C3304"/>
    <w:rsid w:val="003E2EDB"/>
    <w:rsid w:val="003E7997"/>
    <w:rsid w:val="003F3188"/>
    <w:rsid w:val="00415A3F"/>
    <w:rsid w:val="0044625C"/>
    <w:rsid w:val="0049535F"/>
    <w:rsid w:val="004A22A2"/>
    <w:rsid w:val="004A2B6D"/>
    <w:rsid w:val="004A5FE7"/>
    <w:rsid w:val="004B03BB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132B2"/>
    <w:rsid w:val="00522303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7098"/>
    <w:rsid w:val="0094353A"/>
    <w:rsid w:val="00952D46"/>
    <w:rsid w:val="00980C06"/>
    <w:rsid w:val="009815A7"/>
    <w:rsid w:val="00990ABB"/>
    <w:rsid w:val="009A3FD7"/>
    <w:rsid w:val="009B0AD4"/>
    <w:rsid w:val="009B6AC3"/>
    <w:rsid w:val="009C1DDD"/>
    <w:rsid w:val="009E0703"/>
    <w:rsid w:val="009E7AFB"/>
    <w:rsid w:val="009F4285"/>
    <w:rsid w:val="009F6C11"/>
    <w:rsid w:val="00A16395"/>
    <w:rsid w:val="00A27E43"/>
    <w:rsid w:val="00A33476"/>
    <w:rsid w:val="00A828EA"/>
    <w:rsid w:val="00A85F04"/>
    <w:rsid w:val="00AA149A"/>
    <w:rsid w:val="00AA2F45"/>
    <w:rsid w:val="00AC4EAA"/>
    <w:rsid w:val="00B10567"/>
    <w:rsid w:val="00B22DD2"/>
    <w:rsid w:val="00B27EF0"/>
    <w:rsid w:val="00B30E7A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BF6A1F"/>
    <w:rsid w:val="00C01F93"/>
    <w:rsid w:val="00C05BC7"/>
    <w:rsid w:val="00C06F92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540C"/>
    <w:rsid w:val="00D4002B"/>
    <w:rsid w:val="00D41D1A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06C30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F9EE1F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2087</Characters>
  <Application>Microsoft Office Word</Application>
  <DocSecurity>0</DocSecurity>
  <Lines>17</Lines>
  <Paragraphs>4</Paragraphs>
  <ScaleCrop>false</ScaleCrop>
  <Company>稻江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3</cp:revision>
  <cp:lastPrinted>2007-02-27T08:23:00Z</cp:lastPrinted>
  <dcterms:created xsi:type="dcterms:W3CDTF">2022-01-26T11:31:00Z</dcterms:created>
  <dcterms:modified xsi:type="dcterms:W3CDTF">2022-01-26T11:32:00Z</dcterms:modified>
</cp:coreProperties>
</file>