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813FFC" w:rsidRDefault="00174FF0" w:rsidP="008B7314">
      <w:pPr>
        <w:spacing w:before="240" w:line="280" w:lineRule="exact"/>
        <w:jc w:val="center"/>
        <w:rPr>
          <w:rFonts w:eastAsia="華康細圓體"/>
          <w:b/>
          <w:color w:val="000000"/>
          <w:sz w:val="32"/>
        </w:rPr>
      </w:pPr>
      <w:r w:rsidRPr="00813FFC">
        <w:rPr>
          <w:rFonts w:eastAsia="華康細圓體"/>
          <w:b/>
          <w:color w:val="000000"/>
          <w:sz w:val="32"/>
        </w:rPr>
        <w:t>一貫道崇德學院一貫道研究所</w:t>
      </w:r>
      <w:r w:rsidR="00C55456" w:rsidRPr="00813FFC">
        <w:rPr>
          <w:rFonts w:eastAsia="華康細圓體"/>
          <w:b/>
          <w:color w:val="000000"/>
          <w:sz w:val="32"/>
        </w:rPr>
        <w:t xml:space="preserve">  </w:t>
      </w:r>
      <w:r w:rsidR="006E36F5">
        <w:rPr>
          <w:rFonts w:eastAsia="華康細圓體"/>
          <w:b/>
          <w:color w:val="000000"/>
          <w:sz w:val="32"/>
        </w:rPr>
        <w:t>111</w:t>
      </w:r>
      <w:r w:rsidR="00C55456" w:rsidRPr="00813FFC">
        <w:rPr>
          <w:rFonts w:eastAsia="華康細圓體"/>
          <w:b/>
          <w:color w:val="000000"/>
          <w:sz w:val="32"/>
        </w:rPr>
        <w:t xml:space="preserve"> </w:t>
      </w:r>
      <w:proofErr w:type="gramStart"/>
      <w:r w:rsidR="00C55456" w:rsidRPr="00813FFC">
        <w:rPr>
          <w:rFonts w:eastAsia="華康細圓體"/>
          <w:b/>
          <w:color w:val="000000"/>
          <w:sz w:val="32"/>
        </w:rPr>
        <w:t>學年度第</w:t>
      </w:r>
      <w:proofErr w:type="gramEnd"/>
      <w:r w:rsidR="00C55456" w:rsidRPr="00813FFC">
        <w:rPr>
          <w:rFonts w:eastAsia="華康細圓體"/>
          <w:b/>
          <w:color w:val="000000"/>
          <w:sz w:val="32"/>
        </w:rPr>
        <w:t xml:space="preserve"> </w:t>
      </w:r>
      <w:r w:rsidR="00046DC7">
        <w:rPr>
          <w:rFonts w:eastAsia="華康細圓體" w:hint="eastAsia"/>
          <w:b/>
          <w:color w:val="000000"/>
          <w:sz w:val="32"/>
        </w:rPr>
        <w:t>2</w:t>
      </w:r>
      <w:r w:rsidR="00C55456" w:rsidRPr="00813FFC">
        <w:rPr>
          <w:rFonts w:eastAsia="華康細圓體"/>
          <w:b/>
          <w:color w:val="000000"/>
          <w:sz w:val="32"/>
        </w:rPr>
        <w:t xml:space="preserve"> </w:t>
      </w:r>
      <w:r w:rsidR="00C55456" w:rsidRPr="00813FFC">
        <w:rPr>
          <w:rFonts w:eastAsia="華康細圓體"/>
          <w:b/>
          <w:color w:val="000000"/>
          <w:sz w:val="32"/>
        </w:rPr>
        <w:t>學期</w:t>
      </w:r>
    </w:p>
    <w:p w:rsidR="00C55456" w:rsidRPr="00813FFC" w:rsidRDefault="00C55456" w:rsidP="00C63303">
      <w:pPr>
        <w:spacing w:before="240" w:after="240" w:line="280" w:lineRule="exact"/>
        <w:jc w:val="center"/>
        <w:rPr>
          <w:rFonts w:eastAsia="華康細圓體"/>
          <w:b/>
          <w:color w:val="000000"/>
        </w:rPr>
      </w:pPr>
      <w:r w:rsidRPr="00813FFC">
        <w:rPr>
          <w:rFonts w:eastAsia="華康細圓體"/>
          <w:b/>
          <w:color w:val="000000"/>
        </w:rPr>
        <w:t>教學</w:t>
      </w:r>
      <w:r w:rsidR="00800531" w:rsidRPr="00813FFC">
        <w:rPr>
          <w:rFonts w:eastAsia="華康細圓體"/>
          <w:b/>
          <w:color w:val="00000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813FFC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813FFC" w:rsidRDefault="00C55456" w:rsidP="00980C06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科目名稱</w:t>
            </w:r>
          </w:p>
          <w:p w:rsidR="0075203E" w:rsidRPr="00813FFC" w:rsidRDefault="0075203E" w:rsidP="00980C06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80" w:rsidRPr="00813FFC" w:rsidRDefault="00187927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道之宗旨聖訓</w:t>
            </w:r>
          </w:p>
          <w:p w:rsidR="00D13ACA" w:rsidRPr="00813FFC" w:rsidRDefault="00D13ACA">
            <w:pPr>
              <w:spacing w:line="240" w:lineRule="exact"/>
              <w:jc w:val="center"/>
              <w:rPr>
                <w:rFonts w:eastAsia="華康細圓體"/>
                <w:color w:val="000000"/>
                <w:sz w:val="22"/>
              </w:rPr>
            </w:pPr>
            <w:r w:rsidRPr="00813FFC">
              <w:rPr>
                <w:rFonts w:eastAsia="華康細圓體"/>
                <w:color w:val="000000"/>
                <w:sz w:val="22"/>
              </w:rPr>
              <w:t xml:space="preserve">Holy Scripture – </w:t>
            </w:r>
          </w:p>
          <w:p w:rsidR="00D13ACA" w:rsidRPr="00813FFC" w:rsidRDefault="00D13ACA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2"/>
              </w:rPr>
              <w:t xml:space="preserve">The Purpose of Tao </w:t>
            </w:r>
            <w:r w:rsidRPr="00813FFC">
              <w:rPr>
                <w:rFonts w:eastAsia="華康細圓體"/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813FFC" w:rsidRDefault="00ED7CAF" w:rsidP="002C5FB4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□</w:t>
            </w:r>
            <w:r w:rsidR="00C55456" w:rsidRPr="00813FFC">
              <w:rPr>
                <w:rFonts w:eastAsia="華康細圓體"/>
                <w:color w:val="000000"/>
                <w:sz w:val="20"/>
              </w:rPr>
              <w:t>必修</w:t>
            </w:r>
          </w:p>
          <w:p w:rsidR="00C55456" w:rsidRPr="00813FFC" w:rsidRDefault="002C5FB4" w:rsidP="002C5FB4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V</w:t>
            </w:r>
            <w:r w:rsidR="00C55456" w:rsidRPr="00813FFC">
              <w:rPr>
                <w:rFonts w:eastAsia="華康細圓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813FFC" w:rsidRDefault="00C55456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813FFC" w:rsidRDefault="00307380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813FFC" w:rsidRDefault="00C05BC7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填表</w:t>
            </w:r>
            <w:r w:rsidR="00C55456" w:rsidRPr="00813FFC">
              <w:rPr>
                <w:rFonts w:eastAsia="華康細圓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813FFC" w:rsidRDefault="00F879F1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813FFC" w:rsidRDefault="00C55456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聯</w:t>
            </w:r>
            <w:r w:rsidRPr="00813FFC">
              <w:rPr>
                <w:rFonts w:eastAsia="華康細圓體"/>
                <w:color w:val="000000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z w:val="20"/>
              </w:rPr>
              <w:t>絡</w:t>
            </w:r>
            <w:r w:rsidRPr="00813FFC">
              <w:rPr>
                <w:rFonts w:eastAsia="華康細圓體"/>
                <w:color w:val="000000"/>
                <w:sz w:val="20"/>
              </w:rPr>
              <w:t xml:space="preserve"> </w:t>
            </w:r>
          </w:p>
          <w:p w:rsidR="00C55456" w:rsidRPr="00813FFC" w:rsidRDefault="00C55456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電</w:t>
            </w:r>
            <w:r w:rsidRPr="00813FFC">
              <w:rPr>
                <w:rFonts w:eastAsia="華康細圓體"/>
                <w:color w:val="000000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813FFC" w:rsidRDefault="00307380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813FFC">
              <w:rPr>
                <w:rFonts w:eastAsia="華康細圓體"/>
                <w:color w:val="000000"/>
                <w:sz w:val="20"/>
              </w:rPr>
              <w:t>校內分機</w:t>
            </w:r>
            <w:r w:rsidRPr="00813FFC">
              <w:rPr>
                <w:rFonts w:eastAsia="華康細圓體"/>
                <w:color w:val="000000"/>
                <w:sz w:val="20"/>
              </w:rPr>
              <w:t>609</w:t>
            </w:r>
          </w:p>
        </w:tc>
      </w:tr>
      <w:tr w:rsidR="009E7AFB" w:rsidRPr="00813FFC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813FFC" w:rsidRDefault="009E7AFB" w:rsidP="0080596A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0"/>
              </w:rPr>
            </w:pP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教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學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目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87927" w:rsidRPr="00813FFC" w:rsidRDefault="00854390" w:rsidP="003936E0">
            <w:pPr>
              <w:spacing w:beforeLines="50" w:before="180" w:afterLines="50" w:after="180" w:line="460" w:lineRule="exact"/>
              <w:ind w:left="720" w:hanging="720"/>
              <w:rPr>
                <w:rFonts w:eastAsia="華康細圓體"/>
                <w:b/>
                <w:color w:val="000000"/>
                <w:sz w:val="28"/>
                <w:szCs w:val="28"/>
              </w:rPr>
            </w:pPr>
            <w:r w:rsidRPr="00813FFC">
              <w:rPr>
                <w:rFonts w:eastAsia="華康細圓體"/>
                <w:b/>
                <w:color w:val="000000"/>
                <w:sz w:val="28"/>
                <w:szCs w:val="28"/>
              </w:rPr>
              <w:t>一、教學內容</w:t>
            </w:r>
          </w:p>
          <w:p w:rsidR="00187927" w:rsidRPr="00813FFC" w:rsidRDefault="00187927" w:rsidP="00D31171">
            <w:pPr>
              <w:spacing w:line="400" w:lineRule="exact"/>
              <w:rPr>
                <w:rFonts w:eastAsia="華康細圓體"/>
                <w:color w:val="000000"/>
                <w:kern w:val="0"/>
                <w:szCs w:val="28"/>
              </w:rPr>
            </w:pPr>
            <w:r w:rsidRPr="00813FFC">
              <w:rPr>
                <w:rFonts w:eastAsia="華康細圓體"/>
                <w:b/>
                <w:color w:val="000000"/>
                <w:sz w:val="28"/>
                <w:szCs w:val="28"/>
              </w:rPr>
              <w:t xml:space="preserve">  </w:t>
            </w:r>
            <w:r w:rsidRPr="00813FFC">
              <w:rPr>
                <w:rFonts w:eastAsia="華康細圓體"/>
                <w:b/>
                <w:color w:val="000000"/>
                <w:szCs w:val="28"/>
              </w:rPr>
              <w:t xml:space="preserve">  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《道之宗旨聖訓》乃仙佛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自西元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1985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年至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1992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年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之間，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費時七年，於全國各地所批示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之訓文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，以「道之宗旨」的內容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108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字為訓中訓，末了以「盡人道達天道」六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字妙訓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結尾，全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篇本訓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共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1244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行，每行十七字，總共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21148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字，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連環訓文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之妙，可謂空前，堪稱曠世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鉅著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。</w:t>
            </w:r>
          </w:p>
          <w:p w:rsidR="00187927" w:rsidRPr="00813FFC" w:rsidRDefault="00187927" w:rsidP="00D31171">
            <w:pPr>
              <w:spacing w:line="400" w:lineRule="exact"/>
              <w:rPr>
                <w:rFonts w:eastAsia="華康細圓體"/>
                <w:color w:val="000000"/>
                <w:kern w:val="0"/>
                <w:szCs w:val="28"/>
              </w:rPr>
            </w:pPr>
            <w:r w:rsidRPr="00813FFC">
              <w:rPr>
                <w:rFonts w:eastAsia="華康細圓體"/>
                <w:color w:val="000000"/>
                <w:kern w:val="0"/>
                <w:szCs w:val="28"/>
              </w:rPr>
              <w:t xml:space="preserve">　　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聖訓之篇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名「道之宗旨」，乃於西元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1985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年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5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月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19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日在員林玉皇宮，由活佛老師批示，展開此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部白陽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聖經之首曲。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 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嗣後五年，即西元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1990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年元月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4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日於雲林縣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斗六崇修堂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，台灣全省大專學生法會中，活佛師尊臨壇，批出「敬天地，禮神明」六個字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之妙訓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，並指示集結所有《道之宗旨聖訓》，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做為白陽聖經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，爾後再歷經三年十五處地點二十八班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法會才批完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114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字妙訓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，最後在苗栗觀音宮畫下圓滿的句點，前後費時七年，合計二十八篇。</w:t>
            </w:r>
          </w:p>
          <w:p w:rsidR="00187927" w:rsidRPr="00813FFC" w:rsidRDefault="00187927" w:rsidP="00D31171">
            <w:pPr>
              <w:spacing w:line="400" w:lineRule="exact"/>
              <w:rPr>
                <w:rFonts w:eastAsia="華康細圓體"/>
                <w:color w:val="000000"/>
                <w:kern w:val="0"/>
                <w:szCs w:val="28"/>
              </w:rPr>
            </w:pPr>
            <w:r w:rsidRPr="00813FFC">
              <w:rPr>
                <w:rFonts w:eastAsia="華康細圓體"/>
                <w:color w:val="000000"/>
                <w:kern w:val="0"/>
                <w:szCs w:val="28"/>
              </w:rPr>
              <w:t xml:space="preserve">　　這一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部白陽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聖經，是一貫道普渡三曹，走向更大格局的重要里程碑。參與批示此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部白陽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聖經的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仙佛們先後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有南海古佛、濟公活佛、南極老仙翁、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鍾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離大仙、李鐵拐大仙、韓湘子大仙、藍采和大仙、蘇東坡大仙、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善財童子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、小龍女等十位共同著作。</w:t>
            </w:r>
          </w:p>
          <w:p w:rsidR="00187927" w:rsidRPr="00813FFC" w:rsidRDefault="00187927" w:rsidP="00D31171">
            <w:pPr>
              <w:spacing w:line="400" w:lineRule="exact"/>
              <w:rPr>
                <w:rFonts w:eastAsia="華康細圓體"/>
                <w:color w:val="000000"/>
                <w:spacing w:val="-28"/>
                <w:szCs w:val="28"/>
              </w:rPr>
            </w:pPr>
            <w:r w:rsidRPr="00813FFC">
              <w:rPr>
                <w:rFonts w:eastAsia="華康細圓體"/>
                <w:color w:val="000000"/>
                <w:kern w:val="0"/>
                <w:szCs w:val="28"/>
              </w:rPr>
              <w:t xml:space="preserve">　　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聖訓之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微言大意，廣大淵博，深遠精妙。或闡述道之真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詮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、宇宙之法則；或演繹心性本體，倡導人倫綱常；亦敘述先王聖賢事蹟，叮嚀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學修辦工夫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。若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能勤能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讀之，可以提昇學養德行；體而行之，可以明道正誼，繼往聖，開來學，正己成人，奠定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</w:rPr>
              <w:t>白陽期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</w:rPr>
              <w:t>三曹普渡的胸懷與能力。</w:t>
            </w:r>
          </w:p>
          <w:p w:rsidR="003936E0" w:rsidRPr="00813FFC" w:rsidRDefault="00173C6E" w:rsidP="00D31171">
            <w:pPr>
              <w:spacing w:line="400" w:lineRule="exact"/>
              <w:rPr>
                <w:rFonts w:eastAsia="華康細圓體"/>
                <w:color w:val="000000"/>
                <w:szCs w:val="28"/>
              </w:rPr>
            </w:pPr>
            <w:r w:rsidRPr="00813FFC">
              <w:rPr>
                <w:rFonts w:eastAsia="華康細圓體"/>
                <w:color w:val="000000"/>
                <w:szCs w:val="28"/>
              </w:rPr>
              <w:t xml:space="preserve">　　</w:t>
            </w:r>
            <w:r w:rsidR="00854390" w:rsidRPr="00813FFC">
              <w:rPr>
                <w:rFonts w:eastAsia="華康細圓體"/>
                <w:color w:val="000000"/>
                <w:szCs w:val="28"/>
              </w:rPr>
              <w:t>本課程屬半學年之教學計畫，</w:t>
            </w:r>
            <w:r w:rsidRPr="00813FFC">
              <w:rPr>
                <w:rFonts w:eastAsia="華康細圓體"/>
                <w:color w:val="000000"/>
                <w:szCs w:val="28"/>
              </w:rPr>
              <w:t>課程</w:t>
            </w:r>
            <w:r w:rsidR="00187927" w:rsidRPr="00813FFC">
              <w:rPr>
                <w:rFonts w:eastAsia="華康細圓體"/>
                <w:color w:val="000000"/>
                <w:szCs w:val="28"/>
              </w:rPr>
              <w:t>藉由</w:t>
            </w:r>
            <w:proofErr w:type="gramStart"/>
            <w:r w:rsidR="00187927" w:rsidRPr="00813FFC">
              <w:rPr>
                <w:rFonts w:eastAsia="華康細圓體"/>
                <w:color w:val="000000"/>
                <w:szCs w:val="28"/>
              </w:rPr>
              <w:t>經典聖訓</w:t>
            </w:r>
            <w:r w:rsidR="00854390" w:rsidRPr="00813FFC">
              <w:rPr>
                <w:rFonts w:eastAsia="華康細圓體"/>
                <w:color w:val="000000"/>
                <w:szCs w:val="28"/>
              </w:rPr>
              <w:t>的</w:t>
            </w:r>
            <w:proofErr w:type="gramEnd"/>
            <w:r w:rsidR="00187927" w:rsidRPr="00813FFC">
              <w:rPr>
                <w:rFonts w:eastAsia="華康細圓體"/>
                <w:color w:val="000000"/>
                <w:szCs w:val="28"/>
              </w:rPr>
              <w:t>文字</w:t>
            </w:r>
            <w:proofErr w:type="gramStart"/>
            <w:r w:rsidR="00187927" w:rsidRPr="00813FFC">
              <w:rPr>
                <w:rFonts w:eastAsia="華康細圓體"/>
                <w:color w:val="000000"/>
                <w:szCs w:val="28"/>
              </w:rPr>
              <w:t>爬梳與講解</w:t>
            </w:r>
            <w:proofErr w:type="gramEnd"/>
            <w:r w:rsidR="00187927" w:rsidRPr="00813FFC">
              <w:rPr>
                <w:rFonts w:eastAsia="華康細圓體"/>
                <w:color w:val="000000"/>
                <w:szCs w:val="28"/>
              </w:rPr>
              <w:t>討論，由近而遠，由</w:t>
            </w:r>
            <w:proofErr w:type="gramStart"/>
            <w:r w:rsidR="00187927" w:rsidRPr="00813FFC">
              <w:rPr>
                <w:rFonts w:eastAsia="華康細圓體"/>
                <w:color w:val="000000"/>
                <w:szCs w:val="28"/>
              </w:rPr>
              <w:t>粗入精</w:t>
            </w:r>
            <w:proofErr w:type="gramEnd"/>
            <w:r w:rsidR="00187927" w:rsidRPr="00813FFC">
              <w:rPr>
                <w:rFonts w:eastAsia="華康細圓體"/>
                <w:color w:val="000000"/>
                <w:szCs w:val="28"/>
              </w:rPr>
              <w:t>，全面且深入地探索《道之宗旨聖訓》之內涵</w:t>
            </w:r>
            <w:r w:rsidR="00854390" w:rsidRPr="00813FFC">
              <w:rPr>
                <w:rFonts w:eastAsia="華康細圓體"/>
                <w:color w:val="000000"/>
                <w:szCs w:val="28"/>
              </w:rPr>
              <w:t>。</w:t>
            </w:r>
          </w:p>
          <w:p w:rsidR="00854390" w:rsidRPr="00813FFC" w:rsidRDefault="00854390" w:rsidP="007D2E1D">
            <w:pPr>
              <w:pStyle w:val="a9"/>
              <w:numPr>
                <w:ilvl w:val="0"/>
                <w:numId w:val="11"/>
              </w:numPr>
              <w:spacing w:beforeLines="50" w:before="180" w:afterLines="50" w:after="180" w:line="400" w:lineRule="exact"/>
              <w:rPr>
                <w:b/>
                <w:kern w:val="0"/>
                <w:sz w:val="28"/>
                <w:szCs w:val="28"/>
              </w:rPr>
            </w:pPr>
            <w:r w:rsidRPr="00813FFC">
              <w:rPr>
                <w:b/>
                <w:kern w:val="0"/>
                <w:sz w:val="28"/>
                <w:szCs w:val="28"/>
              </w:rPr>
              <w:t>教學方法與目標</w:t>
            </w:r>
            <w:bookmarkStart w:id="0" w:name="_GoBack"/>
            <w:bookmarkEnd w:id="0"/>
          </w:p>
          <w:p w:rsidR="007D2E1D" w:rsidRPr="00813FFC" w:rsidRDefault="007D2E1D" w:rsidP="007D2E1D">
            <w:pPr>
              <w:pStyle w:val="ac"/>
              <w:widowControl/>
              <w:numPr>
                <w:ilvl w:val="0"/>
                <w:numId w:val="19"/>
              </w:numPr>
              <w:snapToGrid w:val="0"/>
              <w:spacing w:line="400" w:lineRule="exact"/>
              <w:ind w:leftChars="0"/>
              <w:rPr>
                <w:szCs w:val="28"/>
              </w:rPr>
            </w:pPr>
            <w:r w:rsidRPr="00813FFC">
              <w:rPr>
                <w:szCs w:val="28"/>
                <w:lang w:eastAsia="zh-HK"/>
              </w:rPr>
              <w:t>深度</w:t>
            </w:r>
            <w:r w:rsidRPr="00813FFC">
              <w:rPr>
                <w:szCs w:val="28"/>
              </w:rPr>
              <w:t>解讀《道之宗旨聖訓》之文本，</w:t>
            </w:r>
            <w:r w:rsidRPr="00813FFC">
              <w:rPr>
                <w:kern w:val="0"/>
                <w:szCs w:val="28"/>
              </w:rPr>
              <w:t>培養</w:t>
            </w:r>
            <w:proofErr w:type="gramStart"/>
            <w:r w:rsidRPr="00813FFC">
              <w:rPr>
                <w:kern w:val="0"/>
                <w:szCs w:val="28"/>
              </w:rPr>
              <w:t>研讀</w:t>
            </w:r>
            <w:r w:rsidRPr="00813FFC">
              <w:rPr>
                <w:kern w:val="0"/>
                <w:szCs w:val="28"/>
                <w:lang w:eastAsia="zh-HK"/>
              </w:rPr>
              <w:t>聖訓</w:t>
            </w:r>
            <w:proofErr w:type="gramEnd"/>
            <w:r w:rsidRPr="00813FFC">
              <w:rPr>
                <w:kern w:val="0"/>
                <w:szCs w:val="28"/>
                <w:lang w:eastAsia="zh-HK"/>
              </w:rPr>
              <w:t>及</w:t>
            </w:r>
            <w:r w:rsidRPr="00813FFC">
              <w:rPr>
                <w:kern w:val="0"/>
                <w:szCs w:val="28"/>
              </w:rPr>
              <w:t>古文之能力</w:t>
            </w:r>
            <w:r w:rsidRPr="00813FFC">
              <w:rPr>
                <w:szCs w:val="28"/>
              </w:rPr>
              <w:t>，探析其真實</w:t>
            </w:r>
            <w:r w:rsidRPr="00813FFC">
              <w:rPr>
                <w:szCs w:val="28"/>
                <w:lang w:eastAsia="zh-HK"/>
              </w:rPr>
              <w:t>要</w:t>
            </w:r>
            <w:r w:rsidRPr="00813FFC">
              <w:rPr>
                <w:szCs w:val="28"/>
              </w:rPr>
              <w:t>義，體會仙</w:t>
            </w:r>
            <w:proofErr w:type="gramStart"/>
            <w:r w:rsidRPr="00813FFC">
              <w:rPr>
                <w:szCs w:val="28"/>
              </w:rPr>
              <w:t>佛慈示</w:t>
            </w:r>
            <w:proofErr w:type="gramEnd"/>
            <w:r w:rsidRPr="00813FFC">
              <w:rPr>
                <w:szCs w:val="28"/>
              </w:rPr>
              <w:t>之精微奧妙；</w:t>
            </w:r>
            <w:r w:rsidRPr="00813FFC">
              <w:rPr>
                <w:szCs w:val="28"/>
                <w:lang w:eastAsia="zh-HK"/>
              </w:rPr>
              <w:t>進而</w:t>
            </w:r>
            <w:r w:rsidRPr="00813FFC">
              <w:rPr>
                <w:szCs w:val="28"/>
              </w:rPr>
              <w:t>「</w:t>
            </w:r>
            <w:r w:rsidRPr="00813FFC">
              <w:rPr>
                <w:szCs w:val="28"/>
                <w:lang w:eastAsia="zh-HK"/>
              </w:rPr>
              <w:t>以德為尊</w:t>
            </w:r>
            <w:r w:rsidRPr="00813FFC">
              <w:rPr>
                <w:szCs w:val="28"/>
              </w:rPr>
              <w:t>，</w:t>
            </w:r>
            <w:r w:rsidRPr="00813FFC">
              <w:rPr>
                <w:szCs w:val="28"/>
                <w:lang w:eastAsia="zh-HK"/>
              </w:rPr>
              <w:t>以道為先</w:t>
            </w:r>
            <w:r w:rsidRPr="00813FFC">
              <w:rPr>
                <w:szCs w:val="28"/>
              </w:rPr>
              <w:t>，</w:t>
            </w:r>
            <w:proofErr w:type="gramStart"/>
            <w:r w:rsidRPr="00813FFC">
              <w:rPr>
                <w:szCs w:val="28"/>
                <w:lang w:eastAsia="zh-HK"/>
              </w:rPr>
              <w:t>以仁為</w:t>
            </w:r>
            <w:proofErr w:type="gramEnd"/>
            <w:r w:rsidRPr="00813FFC">
              <w:rPr>
                <w:szCs w:val="28"/>
                <w:lang w:eastAsia="zh-HK"/>
              </w:rPr>
              <w:t>本</w:t>
            </w:r>
            <w:r w:rsidRPr="00813FFC">
              <w:rPr>
                <w:szCs w:val="28"/>
              </w:rPr>
              <w:t>」，</w:t>
            </w:r>
            <w:r w:rsidRPr="00813FFC">
              <w:rPr>
                <w:szCs w:val="28"/>
                <w:lang w:eastAsia="zh-HK"/>
              </w:rPr>
              <w:t>「以修道為則</w:t>
            </w:r>
            <w:r w:rsidRPr="00813FFC">
              <w:rPr>
                <w:szCs w:val="28"/>
              </w:rPr>
              <w:t>，</w:t>
            </w:r>
            <w:r w:rsidRPr="00813FFC">
              <w:rPr>
                <w:szCs w:val="28"/>
                <w:lang w:eastAsia="zh-HK"/>
              </w:rPr>
              <w:t>以濟世渡人為</w:t>
            </w:r>
            <w:proofErr w:type="gramStart"/>
            <w:r w:rsidRPr="00813FFC">
              <w:rPr>
                <w:szCs w:val="28"/>
                <w:lang w:eastAsia="zh-HK"/>
              </w:rPr>
              <w:t>愿</w:t>
            </w:r>
            <w:proofErr w:type="gramEnd"/>
            <w:r w:rsidRPr="00813FFC">
              <w:rPr>
                <w:szCs w:val="28"/>
              </w:rPr>
              <w:t>」，</w:t>
            </w:r>
            <w:r w:rsidRPr="00813FFC">
              <w:rPr>
                <w:szCs w:val="28"/>
                <w:lang w:eastAsia="zh-HK"/>
              </w:rPr>
              <w:t>「成其聖賢心志</w:t>
            </w:r>
            <w:r w:rsidRPr="00813FFC">
              <w:rPr>
                <w:szCs w:val="28"/>
              </w:rPr>
              <w:t>」，</w:t>
            </w:r>
            <w:r w:rsidRPr="00813FFC">
              <w:rPr>
                <w:szCs w:val="28"/>
                <w:lang w:eastAsia="zh-HK"/>
              </w:rPr>
              <w:t>「提起使命責任</w:t>
            </w:r>
            <w:r w:rsidRPr="00813FFC">
              <w:rPr>
                <w:szCs w:val="28"/>
              </w:rPr>
              <w:t>」，</w:t>
            </w:r>
            <w:proofErr w:type="gramStart"/>
            <w:r w:rsidRPr="00813FFC">
              <w:rPr>
                <w:szCs w:val="28"/>
                <w:lang w:eastAsia="zh-HK"/>
              </w:rPr>
              <w:t>建立修辦之</w:t>
            </w:r>
            <w:proofErr w:type="gramEnd"/>
            <w:r w:rsidRPr="00813FFC">
              <w:rPr>
                <w:szCs w:val="28"/>
                <w:lang w:eastAsia="zh-HK"/>
              </w:rPr>
              <w:t>正法正傳</w:t>
            </w:r>
            <w:r w:rsidRPr="00813FFC">
              <w:rPr>
                <w:szCs w:val="28"/>
              </w:rPr>
              <w:t>，</w:t>
            </w:r>
            <w:r w:rsidRPr="00813FFC">
              <w:rPr>
                <w:szCs w:val="28"/>
                <w:lang w:eastAsia="zh-HK"/>
              </w:rPr>
              <w:t>正知正見</w:t>
            </w:r>
            <w:r w:rsidRPr="00813FFC">
              <w:rPr>
                <w:szCs w:val="28"/>
              </w:rPr>
              <w:t>，</w:t>
            </w:r>
            <w:r w:rsidRPr="00813FFC">
              <w:rPr>
                <w:szCs w:val="28"/>
                <w:lang w:eastAsia="zh-HK"/>
              </w:rPr>
              <w:t>正德正修</w:t>
            </w:r>
            <w:r w:rsidRPr="00813FFC">
              <w:rPr>
                <w:szCs w:val="28"/>
              </w:rPr>
              <w:t>。</w:t>
            </w:r>
          </w:p>
          <w:p w:rsidR="007D2E1D" w:rsidRPr="00813FFC" w:rsidRDefault="007D2E1D" w:rsidP="007D2E1D">
            <w:pPr>
              <w:widowControl/>
              <w:numPr>
                <w:ilvl w:val="0"/>
                <w:numId w:val="19"/>
              </w:numPr>
              <w:snapToGrid w:val="0"/>
              <w:spacing w:line="400" w:lineRule="exact"/>
              <w:rPr>
                <w:rFonts w:eastAsia="華康細圓體"/>
                <w:color w:val="000000"/>
                <w:szCs w:val="28"/>
              </w:rPr>
            </w:pPr>
            <w:r w:rsidRPr="00813FFC">
              <w:rPr>
                <w:rFonts w:eastAsia="華康細圓體"/>
                <w:color w:val="000000"/>
                <w:kern w:val="0"/>
                <w:szCs w:val="28"/>
              </w:rPr>
              <w:t>藉由《</w:t>
            </w:r>
            <w:r w:rsidRPr="00813FFC">
              <w:rPr>
                <w:rFonts w:eastAsia="華康細圓體"/>
                <w:color w:val="000000"/>
                <w:szCs w:val="28"/>
              </w:rPr>
              <w:t>道之宗旨聖訓》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文本的</w:t>
            </w:r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專題探討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</w:t>
            </w:r>
            <w:r w:rsidRPr="00813FFC">
              <w:rPr>
                <w:rFonts w:eastAsia="華康細圓體"/>
                <w:color w:val="000000"/>
                <w:szCs w:val="28"/>
                <w:lang w:eastAsia="zh-HK"/>
              </w:rPr>
              <w:t>綜合貫通其經意</w:t>
            </w:r>
            <w:r w:rsidRPr="00813FFC">
              <w:rPr>
                <w:rFonts w:eastAsia="華康細圓體"/>
                <w:color w:val="000000"/>
                <w:szCs w:val="28"/>
              </w:rPr>
              <w:t>，</w:t>
            </w:r>
            <w:r w:rsidRPr="00813FFC">
              <w:rPr>
                <w:rFonts w:eastAsia="華康細圓體"/>
                <w:color w:val="000000"/>
                <w:szCs w:val="28"/>
                <w:lang w:eastAsia="zh-HK"/>
              </w:rPr>
              <w:t>於白陽大開文運之際</w:t>
            </w:r>
            <w:r w:rsidRPr="00813FFC">
              <w:rPr>
                <w:rFonts w:eastAsia="華康細圓體"/>
                <w:color w:val="000000"/>
                <w:szCs w:val="28"/>
              </w:rPr>
              <w:t>，</w:t>
            </w:r>
            <w:r w:rsidRPr="00813FFC">
              <w:rPr>
                <w:rFonts w:eastAsia="華康細圓體"/>
                <w:color w:val="000000"/>
                <w:szCs w:val="28"/>
                <w:lang w:eastAsia="zh-HK"/>
              </w:rPr>
              <w:t>建立一貫道之基礎道義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。</w:t>
            </w:r>
          </w:p>
          <w:p w:rsidR="007D2E1D" w:rsidRPr="00813FFC" w:rsidRDefault="007D2E1D" w:rsidP="007D2E1D">
            <w:pPr>
              <w:widowControl/>
              <w:numPr>
                <w:ilvl w:val="0"/>
                <w:numId w:val="19"/>
              </w:numPr>
              <w:snapToGrid w:val="0"/>
              <w:spacing w:line="400" w:lineRule="exact"/>
              <w:rPr>
                <w:rFonts w:eastAsia="華康細圓體"/>
                <w:color w:val="000000"/>
                <w:szCs w:val="28"/>
              </w:rPr>
            </w:pPr>
            <w:r w:rsidRPr="00813FFC">
              <w:rPr>
                <w:rFonts w:eastAsia="華康細圓體"/>
                <w:color w:val="000000"/>
                <w:kern w:val="0"/>
                <w:szCs w:val="28"/>
              </w:rPr>
              <w:t>經由</w:t>
            </w:r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課程中的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討論與報告，</w:t>
            </w:r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促進學生的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分析、思考及表達之能力。</w:t>
            </w:r>
          </w:p>
          <w:p w:rsidR="007D2E1D" w:rsidRPr="00813FFC" w:rsidRDefault="007D2E1D" w:rsidP="007D2E1D">
            <w:pPr>
              <w:widowControl/>
              <w:numPr>
                <w:ilvl w:val="0"/>
                <w:numId w:val="19"/>
              </w:numPr>
              <w:snapToGrid w:val="0"/>
              <w:spacing w:line="400" w:lineRule="exact"/>
              <w:rPr>
                <w:rFonts w:eastAsia="華康細圓體"/>
                <w:color w:val="000000"/>
                <w:szCs w:val="28"/>
              </w:rPr>
            </w:pPr>
            <w:r w:rsidRPr="00813FFC">
              <w:rPr>
                <w:rFonts w:eastAsia="華康細圓體"/>
                <w:color w:val="000000"/>
                <w:kern w:val="0"/>
                <w:szCs w:val="28"/>
              </w:rPr>
              <w:t>經由具體的修持與實踐，</w:t>
            </w:r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知行合一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</w:t>
            </w:r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引導學生修身立德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，</w:t>
            </w:r>
            <w:proofErr w:type="gramStart"/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推道於</w:t>
            </w:r>
            <w:proofErr w:type="gramEnd"/>
            <w:r w:rsidRPr="00813FFC">
              <w:rPr>
                <w:rFonts w:eastAsia="華康細圓體"/>
                <w:color w:val="000000"/>
                <w:kern w:val="0"/>
                <w:szCs w:val="28"/>
                <w:lang w:eastAsia="zh-HK"/>
              </w:rPr>
              <w:t>人間</w:t>
            </w:r>
            <w:r w:rsidRPr="00813FFC">
              <w:rPr>
                <w:rFonts w:eastAsia="華康細圓體"/>
                <w:color w:val="000000"/>
                <w:kern w:val="0"/>
                <w:szCs w:val="28"/>
              </w:rPr>
              <w:t>。</w:t>
            </w:r>
          </w:p>
          <w:p w:rsidR="007D2E1D" w:rsidRPr="00813FFC" w:rsidRDefault="007D2E1D" w:rsidP="007D2E1D">
            <w:pPr>
              <w:pStyle w:val="a9"/>
              <w:spacing w:line="400" w:lineRule="exact"/>
              <w:rPr>
                <w:sz w:val="28"/>
                <w:szCs w:val="28"/>
              </w:rPr>
            </w:pPr>
            <w:r w:rsidRPr="00813FFC">
              <w:rPr>
                <w:kern w:val="0"/>
                <w:szCs w:val="28"/>
              </w:rPr>
              <w:t xml:space="preserve">　　整體而言，透過</w:t>
            </w:r>
            <w:proofErr w:type="gramStart"/>
            <w:r w:rsidRPr="00813FFC">
              <w:rPr>
                <w:kern w:val="0"/>
                <w:szCs w:val="28"/>
              </w:rPr>
              <w:t>白陽聖訓文</w:t>
            </w:r>
            <w:proofErr w:type="gramEnd"/>
            <w:r w:rsidRPr="00813FFC">
              <w:rPr>
                <w:kern w:val="0"/>
                <w:szCs w:val="28"/>
              </w:rPr>
              <w:t>本的講述、</w:t>
            </w:r>
            <w:r w:rsidRPr="00813FFC">
              <w:rPr>
                <w:kern w:val="0"/>
                <w:szCs w:val="28"/>
                <w:lang w:eastAsia="zh-HK"/>
              </w:rPr>
              <w:t>探析</w:t>
            </w:r>
            <w:r w:rsidRPr="00813FFC">
              <w:rPr>
                <w:kern w:val="0"/>
                <w:szCs w:val="28"/>
              </w:rPr>
              <w:t>、討論、報告</w:t>
            </w:r>
            <w:r w:rsidRPr="00813FFC">
              <w:rPr>
                <w:szCs w:val="28"/>
              </w:rPr>
              <w:t>，培養學生獨立思考及研究能力，</w:t>
            </w:r>
            <w:r w:rsidRPr="00813FFC">
              <w:rPr>
                <w:kern w:val="0"/>
                <w:szCs w:val="28"/>
              </w:rPr>
              <w:t>並促進對於一己修行慧命的自覺，而導向</w:t>
            </w:r>
            <w:proofErr w:type="gramStart"/>
            <w:r w:rsidRPr="00813FFC">
              <w:rPr>
                <w:kern w:val="0"/>
                <w:szCs w:val="28"/>
              </w:rPr>
              <w:t>成熟修辦價值觀</w:t>
            </w:r>
            <w:proofErr w:type="gramEnd"/>
            <w:r w:rsidRPr="00813FFC">
              <w:rPr>
                <w:kern w:val="0"/>
                <w:szCs w:val="28"/>
              </w:rPr>
              <w:t>的建立，</w:t>
            </w:r>
            <w:r w:rsidRPr="00813FFC">
              <w:rPr>
                <w:szCs w:val="28"/>
              </w:rPr>
              <w:t>讓本課程展現學術化與修行實踐相互交融的學習意義。</w:t>
            </w:r>
          </w:p>
        </w:tc>
      </w:tr>
      <w:tr w:rsidR="002E5693" w:rsidRPr="00813FFC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813FFC" w:rsidRDefault="002E5693" w:rsidP="0080596A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0"/>
              </w:rPr>
            </w:pPr>
            <w:r w:rsidRPr="00813FFC">
              <w:rPr>
                <w:rFonts w:eastAsia="華康細圓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量</w:t>
            </w:r>
            <w:r w:rsidR="0044625C"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813FFC" w:rsidRDefault="009C1DDD" w:rsidP="00C63303">
            <w:pPr>
              <w:numPr>
                <w:ilvl w:val="0"/>
                <w:numId w:val="5"/>
              </w:numPr>
              <w:spacing w:line="360" w:lineRule="exact"/>
              <w:rPr>
                <w:rFonts w:eastAsia="華康細圓體"/>
                <w:bCs/>
                <w:color w:val="000000"/>
                <w:szCs w:val="24"/>
              </w:rPr>
            </w:pPr>
            <w:r w:rsidRPr="00813FFC">
              <w:rPr>
                <w:rFonts w:eastAsia="華康細圓體"/>
                <w:bCs/>
                <w:color w:val="000000"/>
                <w:szCs w:val="24"/>
              </w:rPr>
              <w:t>平時成績</w:t>
            </w:r>
            <w:r w:rsidR="00520CF5" w:rsidRPr="00813FFC">
              <w:rPr>
                <w:rFonts w:eastAsia="華康細圓體"/>
                <w:bCs/>
                <w:color w:val="000000"/>
                <w:szCs w:val="24"/>
              </w:rPr>
              <w:t xml:space="preserve"> 3</w:t>
            </w:r>
            <w:r w:rsidR="00C63303" w:rsidRPr="00813FFC">
              <w:rPr>
                <w:rFonts w:eastAsia="華康細圓體"/>
                <w:bCs/>
                <w:color w:val="000000"/>
                <w:szCs w:val="24"/>
              </w:rPr>
              <w:t>0</w:t>
            </w:r>
            <w:r w:rsidRPr="00813FFC">
              <w:rPr>
                <w:rFonts w:eastAsia="華康細圓體"/>
                <w:bCs/>
                <w:color w:val="000000"/>
                <w:szCs w:val="24"/>
              </w:rPr>
              <w:t>%</w:t>
            </w:r>
          </w:p>
          <w:p w:rsidR="00520CF5" w:rsidRPr="00813FFC" w:rsidRDefault="00520CF5" w:rsidP="00520CF5">
            <w:pPr>
              <w:numPr>
                <w:ilvl w:val="0"/>
                <w:numId w:val="5"/>
              </w:numPr>
              <w:spacing w:line="360" w:lineRule="exact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bCs/>
                <w:color w:val="000000"/>
                <w:szCs w:val="24"/>
                <w:lang w:eastAsia="zh-HK"/>
              </w:rPr>
              <w:t>期末口頭</w:t>
            </w:r>
            <w:r w:rsidR="00C63303" w:rsidRPr="00813FFC">
              <w:rPr>
                <w:rFonts w:eastAsia="華康細圓體"/>
                <w:bCs/>
                <w:color w:val="000000"/>
                <w:szCs w:val="24"/>
              </w:rPr>
              <w:t>報告</w:t>
            </w:r>
            <w:r w:rsidRPr="00813FFC">
              <w:rPr>
                <w:rFonts w:eastAsia="華康細圓體"/>
                <w:bCs/>
                <w:color w:val="000000"/>
                <w:szCs w:val="24"/>
              </w:rPr>
              <w:t>3</w:t>
            </w:r>
            <w:r w:rsidR="00C63303" w:rsidRPr="00813FFC">
              <w:rPr>
                <w:rFonts w:eastAsia="華康細圓體"/>
                <w:bCs/>
                <w:color w:val="000000"/>
                <w:szCs w:val="24"/>
              </w:rPr>
              <w:t xml:space="preserve">0 </w:t>
            </w:r>
            <w:r w:rsidR="009C1DDD" w:rsidRPr="00813FFC">
              <w:rPr>
                <w:rFonts w:eastAsia="華康細圓體"/>
                <w:bCs/>
                <w:color w:val="000000"/>
                <w:szCs w:val="24"/>
              </w:rPr>
              <w:t>%</w:t>
            </w:r>
          </w:p>
          <w:p w:rsidR="00A01DC8" w:rsidRPr="00813FFC" w:rsidRDefault="00520CF5" w:rsidP="00520CF5">
            <w:pPr>
              <w:numPr>
                <w:ilvl w:val="0"/>
                <w:numId w:val="5"/>
              </w:numPr>
              <w:spacing w:line="360" w:lineRule="exact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bCs/>
                <w:color w:val="000000"/>
                <w:szCs w:val="24"/>
                <w:lang w:eastAsia="zh-HK"/>
              </w:rPr>
              <w:t>期末書面報告</w:t>
            </w:r>
            <w:r w:rsidRPr="00813FFC">
              <w:rPr>
                <w:rFonts w:eastAsia="華康細圓體"/>
                <w:bCs/>
                <w:color w:val="000000"/>
                <w:szCs w:val="24"/>
              </w:rPr>
              <w:t>40 %</w:t>
            </w:r>
          </w:p>
        </w:tc>
      </w:tr>
      <w:tr w:rsidR="009E7AFB" w:rsidRPr="00813FFC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813FFC" w:rsidRDefault="009E7AFB" w:rsidP="00813FFC">
            <w:pPr>
              <w:spacing w:line="320" w:lineRule="atLeast"/>
              <w:jc w:val="center"/>
              <w:rPr>
                <w:rFonts w:eastAsia="華康細圓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813FFC">
              <w:rPr>
                <w:rFonts w:eastAsia="華康細圓體"/>
                <w:color w:val="000000"/>
                <w:sz w:val="16"/>
              </w:rPr>
              <w:t>週</w:t>
            </w:r>
            <w:proofErr w:type="gramEnd"/>
            <w:r w:rsidRPr="00813FFC">
              <w:rPr>
                <w:rFonts w:eastAsia="華康細圓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813FFC" w:rsidRDefault="009E7AFB" w:rsidP="00813FFC">
            <w:pPr>
              <w:spacing w:line="320" w:lineRule="atLeast"/>
              <w:jc w:val="center"/>
              <w:rPr>
                <w:rFonts w:eastAsia="華康細圓體"/>
                <w:b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起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 xml:space="preserve"> 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迄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 xml:space="preserve"> 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月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 xml:space="preserve"> 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813FFC" w:rsidRDefault="009E7AFB" w:rsidP="00813FFC">
            <w:pPr>
              <w:spacing w:line="320" w:lineRule="atLeast"/>
              <w:jc w:val="center"/>
              <w:rPr>
                <w:rFonts w:eastAsia="華康細圓體"/>
                <w:b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單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 xml:space="preserve"> 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元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 xml:space="preserve"> 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名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 xml:space="preserve"> </w:t>
            </w:r>
            <w:r w:rsidRPr="00813FFC">
              <w:rPr>
                <w:rFonts w:eastAsia="華康細圓體"/>
                <w:b/>
                <w:color w:val="000000"/>
                <w:spacing w:val="-28"/>
                <w:sz w:val="22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813FFC" w:rsidRDefault="009E7AFB" w:rsidP="00813FFC">
            <w:pPr>
              <w:spacing w:line="320" w:lineRule="atLeast"/>
              <w:jc w:val="center"/>
              <w:rPr>
                <w:rFonts w:eastAsia="華康細圓體"/>
                <w:b/>
                <w:color w:val="000000"/>
                <w:sz w:val="22"/>
              </w:rPr>
            </w:pPr>
            <w:r w:rsidRPr="00813FFC">
              <w:rPr>
                <w:rFonts w:eastAsia="華康細圓體"/>
                <w:b/>
                <w:color w:val="000000"/>
                <w:sz w:val="22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813FFC" w:rsidRDefault="009E7AFB" w:rsidP="00813FFC">
            <w:pPr>
              <w:spacing w:line="320" w:lineRule="atLeast"/>
              <w:jc w:val="center"/>
              <w:rPr>
                <w:rFonts w:eastAsia="華康細圓體"/>
                <w:color w:val="000000"/>
                <w:spacing w:val="-28"/>
                <w:sz w:val="20"/>
              </w:rPr>
            </w:pP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核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心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能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力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(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請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依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參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考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指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標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填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寫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代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 xml:space="preserve"> 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號</w:t>
            </w:r>
            <w:r w:rsidRPr="00813FFC">
              <w:rPr>
                <w:rFonts w:eastAsia="華康細圓體"/>
                <w:color w:val="000000"/>
                <w:spacing w:val="-28"/>
                <w:sz w:val="20"/>
              </w:rPr>
              <w:t>)</w:t>
            </w:r>
          </w:p>
        </w:tc>
      </w:tr>
      <w:tr w:rsidR="00F04BD1" w:rsidRPr="00813FFC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F04BD1" w:rsidRPr="00813FFC" w:rsidRDefault="00F04BD1" w:rsidP="00F04BD1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F04BD1" w:rsidRPr="00813FFC" w:rsidRDefault="00F04BD1" w:rsidP="00F04BD1">
            <w:pPr>
              <w:jc w:val="center"/>
              <w:rPr>
                <w:rFonts w:eastAsia="華康細圓體"/>
                <w:szCs w:val="24"/>
              </w:rPr>
            </w:pP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F04BD1" w:rsidRPr="00813FFC" w:rsidRDefault="00F04BD1" w:rsidP="00B35A6E">
            <w:pPr>
              <w:widowControl/>
              <w:adjustRightInd w:val="0"/>
              <w:snapToGrid w:val="0"/>
              <w:spacing w:line="420" w:lineRule="exact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/>
                <w:kern w:val="0"/>
                <w:szCs w:val="24"/>
              </w:rPr>
              <w:t>課程內容與教學目標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F04BD1" w:rsidRPr="00813FFC" w:rsidRDefault="00F04BD1" w:rsidP="00F04BD1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F04BD1" w:rsidRPr="00813FFC" w:rsidRDefault="00813FFC" w:rsidP="00F04BD1">
            <w:pPr>
              <w:spacing w:line="24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B35A6E" w:rsidRPr="00813FFC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B35A6E" w:rsidRPr="00813FFC" w:rsidRDefault="00813FFC" w:rsidP="00F04BD1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B35A6E" w:rsidRPr="00813FFC" w:rsidRDefault="00B35A6E" w:rsidP="00F04BD1">
            <w:pPr>
              <w:jc w:val="center"/>
              <w:rPr>
                <w:rFonts w:eastAsia="華康細圓體"/>
                <w:szCs w:val="24"/>
              </w:rPr>
            </w:pP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813FFC" w:rsidRPr="00813FFC" w:rsidRDefault="00813FFC" w:rsidP="00B35A6E">
            <w:pPr>
              <w:widowControl/>
              <w:adjustRightInd w:val="0"/>
              <w:snapToGrid w:val="0"/>
              <w:spacing w:line="420" w:lineRule="exact"/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813FFC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第一單元</w:t>
            </w:r>
            <w:r w:rsidRPr="00813FFC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：</w:t>
            </w:r>
          </w:p>
          <w:p w:rsidR="00B35A6E" w:rsidRPr="00813FFC" w:rsidRDefault="00B35A6E" w:rsidP="00B35A6E">
            <w:pPr>
              <w:widowControl/>
              <w:adjustRightInd w:val="0"/>
              <w:snapToGrid w:val="0"/>
              <w:spacing w:line="420" w:lineRule="exact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color w:val="000000" w:themeColor="text1"/>
                <w:kern w:val="0"/>
                <w:szCs w:val="24"/>
                <w:lang w:eastAsia="zh-HK"/>
              </w:rPr>
              <w:t>一貫道</w:t>
            </w:r>
            <w:r w:rsidRPr="00813FFC">
              <w:rPr>
                <w:rFonts w:eastAsia="華康細圓體"/>
                <w:color w:val="000000" w:themeColor="text1"/>
                <w:kern w:val="0"/>
                <w:szCs w:val="24"/>
              </w:rPr>
              <w:t>「道之宗旨</w:t>
            </w:r>
            <w:r w:rsidRPr="00813FFC">
              <w:rPr>
                <w:rFonts w:eastAsia="華康細圓體"/>
                <w:bCs/>
                <w:color w:val="000000" w:themeColor="text1"/>
                <w:szCs w:val="24"/>
              </w:rPr>
              <w:t>」</w:t>
            </w:r>
            <w:r w:rsidRPr="00813FFC">
              <w:rPr>
                <w:rFonts w:eastAsia="華康細圓體"/>
                <w:color w:val="000000" w:themeColor="text1"/>
                <w:szCs w:val="24"/>
                <w:lang w:eastAsia="zh-HK"/>
              </w:rPr>
              <w:t>之形成及其</w:t>
            </w:r>
            <w:r w:rsidR="00813FFC" w:rsidRPr="00813FFC">
              <w:rPr>
                <w:rFonts w:eastAsia="華康細圓體"/>
                <w:color w:val="000000" w:themeColor="text1"/>
                <w:szCs w:val="24"/>
                <w:lang w:eastAsia="zh-HK"/>
              </w:rPr>
              <w:t>內容</w:t>
            </w:r>
            <w:r w:rsidRPr="00813FFC">
              <w:rPr>
                <w:rFonts w:eastAsia="華康細圓體"/>
                <w:color w:val="000000" w:themeColor="text1"/>
                <w:szCs w:val="24"/>
                <w:lang w:eastAsia="zh-HK"/>
              </w:rPr>
              <w:t>意義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B35A6E" w:rsidRPr="00813FFC" w:rsidRDefault="00B35A6E" w:rsidP="00F04BD1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B35A6E" w:rsidRPr="00813FFC" w:rsidRDefault="00B35A6E" w:rsidP="00F04BD1">
            <w:pPr>
              <w:spacing w:line="240" w:lineRule="atLeast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</w:p>
        </w:tc>
      </w:tr>
      <w:tr w:rsidR="00813FFC" w:rsidRPr="00813FFC" w:rsidTr="00DF70EC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jc w:val="center"/>
              <w:rPr>
                <w:rFonts w:eastAsia="華康細圓體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813FFC" w:rsidRPr="00813FFC" w:rsidRDefault="00813FFC" w:rsidP="00813FFC">
            <w:pPr>
              <w:widowControl/>
              <w:adjustRightInd w:val="0"/>
              <w:snapToGrid w:val="0"/>
              <w:spacing w:line="420" w:lineRule="exact"/>
              <w:rPr>
                <w:rFonts w:eastAsia="華康細圓體"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bCs/>
                <w:color w:val="000000"/>
                <w:kern w:val="0"/>
                <w:szCs w:val="24"/>
              </w:rPr>
              <w:t>《道之宗旨聖訓》研究：總論</w:t>
            </w:r>
          </w:p>
          <w:p w:rsidR="00813FFC" w:rsidRPr="00813FFC" w:rsidRDefault="00813FFC" w:rsidP="00813FFC">
            <w:pPr>
              <w:adjustRightInd w:val="0"/>
              <w:snapToGrid w:val="0"/>
              <w:spacing w:line="440" w:lineRule="exact"/>
              <w:jc w:val="both"/>
              <w:rPr>
                <w:rFonts w:eastAsia="華康細圓體"/>
                <w:kern w:val="0"/>
              </w:rPr>
            </w:pPr>
            <w:r w:rsidRPr="00813FFC">
              <w:rPr>
                <w:rFonts w:eastAsia="華康細圓體"/>
                <w:kern w:val="0"/>
              </w:rPr>
              <w:t>《道之宗旨聖訓》成書歷程及結構奧義</w:t>
            </w:r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DF70EC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jc w:val="center"/>
              <w:rPr>
                <w:rFonts w:eastAsia="華康細圓體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813FFC" w:rsidRPr="00813FFC" w:rsidRDefault="00813FFC" w:rsidP="00813FFC">
            <w:pPr>
              <w:widowControl/>
              <w:adjustRightInd w:val="0"/>
              <w:snapToGrid w:val="0"/>
              <w:spacing w:line="420" w:lineRule="exact"/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</w:pPr>
            <w:r w:rsidRPr="00813FFC">
              <w:rPr>
                <w:rFonts w:eastAsia="華康細圓體"/>
                <w:b/>
                <w:color w:val="000000" w:themeColor="text1"/>
                <w:kern w:val="0"/>
                <w:szCs w:val="24"/>
                <w:lang w:eastAsia="zh-HK"/>
              </w:rPr>
              <w:t>第二單元</w:t>
            </w:r>
            <w:r w:rsidRPr="00813FFC">
              <w:rPr>
                <w:rFonts w:eastAsia="華康細圓體"/>
                <w:b/>
                <w:color w:val="000000" w:themeColor="text1"/>
                <w:kern w:val="0"/>
                <w:szCs w:val="24"/>
              </w:rPr>
              <w:t>：</w:t>
            </w:r>
          </w:p>
          <w:p w:rsidR="00813FFC" w:rsidRPr="00813FFC" w:rsidRDefault="00813FFC" w:rsidP="00813FFC">
            <w:pPr>
              <w:adjustRightInd w:val="0"/>
              <w:snapToGrid w:val="0"/>
              <w:spacing w:line="440" w:lineRule="exact"/>
              <w:jc w:val="both"/>
              <w:rPr>
                <w:rFonts w:eastAsia="華康細圓體"/>
                <w:kern w:val="0"/>
                <w:lang w:eastAsia="zh-HK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．道之宗旨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DF70EC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kern w:val="0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．道之宗旨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DF70EC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lang w:eastAsia="zh-HK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．道之宗旨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9A263D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  <w:vAlign w:val="center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bCs/>
                <w:color w:val="000000"/>
                <w:szCs w:val="24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敬天地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B1AE6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bCs/>
                <w:color w:val="000000"/>
                <w:szCs w:val="24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禮神明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B1AE6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bCs/>
                <w:color w:val="000000"/>
                <w:szCs w:val="24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proofErr w:type="gramStart"/>
            <w:r w:rsidRPr="00813FFC">
              <w:rPr>
                <w:rFonts w:eastAsia="華康細圓體"/>
                <w:kern w:val="0"/>
                <w:lang w:eastAsia="zh-HK"/>
              </w:rPr>
              <w:t>愛國忠事</w:t>
            </w:r>
            <w:r w:rsidRPr="00813FFC">
              <w:rPr>
                <w:rFonts w:eastAsia="華康細圓體"/>
                <w:kern w:val="0"/>
              </w:rPr>
              <w:t>》本訓</w:t>
            </w:r>
            <w:proofErr w:type="gramEnd"/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B1AE6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孝父母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B1AE6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proofErr w:type="gramStart"/>
            <w:r w:rsidRPr="00813FFC">
              <w:rPr>
                <w:rFonts w:eastAsia="華康細圓體"/>
                <w:kern w:val="0"/>
                <w:lang w:eastAsia="zh-HK"/>
              </w:rPr>
              <w:t>重師尊</w:t>
            </w:r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B1AE6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信朋友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B1AE6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挽世界為清平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C82D41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化人心為良善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D420DE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冀世界為大同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E42EBE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盡人道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3517D9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達天道</w:t>
            </w:r>
            <w:proofErr w:type="gramStart"/>
            <w:r w:rsidRPr="00813FFC">
              <w:rPr>
                <w:rFonts w:eastAsia="華康細圓體"/>
                <w:kern w:val="0"/>
              </w:rPr>
              <w:t>》本訓</w:t>
            </w:r>
            <w:r w:rsidRPr="00813FFC">
              <w:rPr>
                <w:rFonts w:eastAsia="華康細圓體"/>
                <w:kern w:val="0"/>
                <w:lang w:eastAsia="zh-HK"/>
              </w:rPr>
              <w:t>探討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 w:rsidTr="0076753B">
        <w:trPr>
          <w:trHeight w:val="561"/>
        </w:trPr>
        <w:tc>
          <w:tcPr>
            <w:tcW w:w="360" w:type="dxa"/>
            <w:vAlign w:val="center"/>
          </w:tcPr>
          <w:p w:rsidR="00813FFC" w:rsidRPr="00813FFC" w:rsidRDefault="00813FFC" w:rsidP="00813FFC">
            <w:pPr>
              <w:spacing w:line="240" w:lineRule="exact"/>
              <w:jc w:val="center"/>
              <w:rPr>
                <w:rFonts w:eastAsia="華康細圓體"/>
                <w:color w:val="000000"/>
                <w:spacing w:val="-28"/>
                <w:sz w:val="22"/>
              </w:rPr>
            </w:pPr>
            <w:r w:rsidRPr="00813FFC">
              <w:rPr>
                <w:rFonts w:eastAsia="華康細圓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813FFC" w:rsidRPr="00813FFC" w:rsidRDefault="00813FFC" w:rsidP="00813FFC">
            <w:pPr>
              <w:autoSpaceDE w:val="0"/>
              <w:autoSpaceDN w:val="0"/>
              <w:adjustRightInd w:val="0"/>
              <w:jc w:val="center"/>
              <w:rPr>
                <w:rFonts w:eastAsia="華康細圓體"/>
                <w:color w:val="000000"/>
                <w:kern w:val="0"/>
                <w:szCs w:val="24"/>
              </w:rPr>
            </w:pPr>
          </w:p>
        </w:tc>
        <w:tc>
          <w:tcPr>
            <w:tcW w:w="5201" w:type="dxa"/>
            <w:gridSpan w:val="6"/>
          </w:tcPr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kern w:val="0"/>
                <w:lang w:eastAsia="zh-HK"/>
              </w:rPr>
            </w:pPr>
            <w:proofErr w:type="gramStart"/>
            <w:r w:rsidRPr="00813FFC">
              <w:rPr>
                <w:rFonts w:eastAsia="華康細圓體"/>
                <w:bCs/>
                <w:kern w:val="0"/>
              </w:rPr>
              <w:t>《</w:t>
            </w:r>
            <w:proofErr w:type="gramEnd"/>
            <w:r w:rsidRPr="00813FFC">
              <w:rPr>
                <w:rFonts w:eastAsia="華康細圓體"/>
                <w:bCs/>
                <w:kern w:val="0"/>
              </w:rPr>
              <w:t>道之宗旨聖訓</w:t>
            </w:r>
            <w:r w:rsidRPr="00813FFC">
              <w:rPr>
                <w:rFonts w:eastAsia="華康細圓體"/>
                <w:kern w:val="0"/>
              </w:rPr>
              <w:t>．</w:t>
            </w:r>
            <w:r w:rsidRPr="00813FFC">
              <w:rPr>
                <w:rFonts w:eastAsia="華康細圓體"/>
                <w:kern w:val="0"/>
                <w:lang w:eastAsia="zh-HK"/>
              </w:rPr>
              <w:t>道之宗旨</w:t>
            </w:r>
            <w:proofErr w:type="gramStart"/>
            <w:r w:rsidRPr="00813FFC">
              <w:rPr>
                <w:rFonts w:eastAsia="華康細圓體"/>
                <w:kern w:val="0"/>
              </w:rPr>
              <w:t>》</w:t>
            </w:r>
            <w:proofErr w:type="gramEnd"/>
            <w:r w:rsidRPr="00813FFC">
              <w:rPr>
                <w:rFonts w:eastAsia="華康細圓體"/>
                <w:kern w:val="0"/>
              </w:rPr>
              <w:t>訓</w:t>
            </w:r>
            <w:r w:rsidRPr="00813FFC">
              <w:rPr>
                <w:rFonts w:eastAsia="華康細圓體"/>
                <w:kern w:val="0"/>
                <w:lang w:eastAsia="zh-HK"/>
              </w:rPr>
              <w:t>中訓探討</w:t>
            </w:r>
          </w:p>
          <w:p w:rsidR="00813FFC" w:rsidRPr="00813FFC" w:rsidRDefault="00813FFC" w:rsidP="00813FFC">
            <w:pPr>
              <w:spacing w:line="420" w:lineRule="exact"/>
              <w:rPr>
                <w:rFonts w:eastAsia="華康細圓體"/>
                <w:color w:val="000000"/>
                <w:kern w:val="0"/>
                <w:szCs w:val="28"/>
              </w:rPr>
            </w:pPr>
            <w:r w:rsidRPr="00813FFC">
              <w:rPr>
                <w:rFonts w:eastAsia="華康細圓體"/>
                <w:bCs/>
                <w:color w:val="000000"/>
                <w:szCs w:val="24"/>
                <w:lang w:eastAsia="zh-HK"/>
              </w:rPr>
              <w:t>學生期末口頭報告</w:t>
            </w:r>
          </w:p>
        </w:tc>
        <w:tc>
          <w:tcPr>
            <w:tcW w:w="2551" w:type="dxa"/>
            <w:gridSpan w:val="3"/>
            <w:vAlign w:val="center"/>
          </w:tcPr>
          <w:p w:rsidR="00813FFC" w:rsidRPr="00813FFC" w:rsidRDefault="00813FFC" w:rsidP="00813FFC">
            <w:pPr>
              <w:spacing w:line="0" w:lineRule="atLeast"/>
              <w:jc w:val="center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vAlign w:val="center"/>
          </w:tcPr>
          <w:p w:rsidR="00813FFC" w:rsidRPr="00813FFC" w:rsidRDefault="00813FFC" w:rsidP="00813FFC">
            <w:pPr>
              <w:spacing w:line="240" w:lineRule="atLeast"/>
              <w:ind w:right="113"/>
              <w:jc w:val="center"/>
              <w:rPr>
                <w:rFonts w:eastAsia="華康細圓體"/>
                <w:color w:val="000000"/>
                <w:sz w:val="20"/>
                <w:szCs w:val="24"/>
              </w:rPr>
            </w:pP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Ａ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Ｂ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Ｃ</w:t>
            </w:r>
            <w:proofErr w:type="gramEnd"/>
            <w:r>
              <w:rPr>
                <w:rFonts w:eastAsia="華康細圓體"/>
                <w:color w:val="000000"/>
                <w:sz w:val="20"/>
                <w:szCs w:val="24"/>
              </w:rPr>
              <w:t>、</w:t>
            </w:r>
            <w:proofErr w:type="gramStart"/>
            <w:r>
              <w:rPr>
                <w:rFonts w:eastAsia="華康細圓體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813FFC" w:rsidRPr="00813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813FFC" w:rsidRPr="00813FFC" w:rsidRDefault="00813FFC" w:rsidP="00813FFC">
            <w:pPr>
              <w:widowControl/>
              <w:jc w:val="center"/>
              <w:rPr>
                <w:rFonts w:eastAsia="華康細圓體"/>
                <w:b/>
                <w:color w:val="000000"/>
                <w:kern w:val="0"/>
                <w:szCs w:val="24"/>
              </w:rPr>
            </w:pPr>
          </w:p>
          <w:p w:rsidR="00813FFC" w:rsidRPr="00813FFC" w:rsidRDefault="00813FFC" w:rsidP="00813FFC">
            <w:pPr>
              <w:widowControl/>
              <w:jc w:val="center"/>
              <w:rPr>
                <w:rFonts w:eastAsia="華康細圓體"/>
                <w:b/>
                <w:color w:val="000000"/>
                <w:kern w:val="0"/>
                <w:szCs w:val="24"/>
              </w:rPr>
            </w:pPr>
            <w:r w:rsidRPr="00813FFC">
              <w:rPr>
                <w:rFonts w:eastAsia="華康細圓體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813FFC" w:rsidRPr="00813FFC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813FFC" w:rsidRPr="00813FFC" w:rsidRDefault="00813FFC" w:rsidP="00813FFC">
                  <w:pPr>
                    <w:rPr>
                      <w:rFonts w:eastAsia="華康細圓體"/>
                      <w:b/>
                      <w:color w:val="000000"/>
                    </w:rPr>
                  </w:pPr>
                  <w:r w:rsidRPr="00813FFC">
                    <w:rPr>
                      <w:rFonts w:eastAsia="華康細圓體"/>
                      <w:b/>
                      <w:color w:val="000000"/>
                    </w:rPr>
                    <w:t>書名</w:t>
                  </w:r>
                  <w:r w:rsidRPr="00813FFC">
                    <w:rPr>
                      <w:rFonts w:eastAsia="華康細圓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813FFC" w:rsidRPr="00813FFC" w:rsidRDefault="00813FFC" w:rsidP="00813FFC">
                  <w:pPr>
                    <w:rPr>
                      <w:rFonts w:eastAsia="華康細圓體"/>
                      <w:b/>
                      <w:color w:val="000000"/>
                    </w:rPr>
                  </w:pPr>
                  <w:r w:rsidRPr="00813FFC">
                    <w:rPr>
                      <w:rFonts w:eastAsia="華康細圓體"/>
                      <w:b/>
                      <w:color w:val="000000"/>
                    </w:rPr>
                    <w:t>作者</w:t>
                  </w:r>
                  <w:r w:rsidRPr="00813FFC">
                    <w:rPr>
                      <w:rFonts w:eastAsia="華康細圓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813FFC" w:rsidRPr="00813FFC" w:rsidRDefault="00813FFC" w:rsidP="00813FFC">
                  <w:pPr>
                    <w:rPr>
                      <w:rFonts w:eastAsia="華康細圓體"/>
                      <w:b/>
                      <w:color w:val="000000"/>
                    </w:rPr>
                  </w:pPr>
                  <w:r w:rsidRPr="00813FFC">
                    <w:rPr>
                      <w:rFonts w:eastAsia="華康細圓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813FFC" w:rsidRPr="00813FFC" w:rsidRDefault="00813FFC" w:rsidP="00813FFC">
            <w:pPr>
              <w:widowControl/>
              <w:jc w:val="center"/>
              <w:rPr>
                <w:rFonts w:eastAsia="華康細圓體"/>
                <w:color w:val="000000"/>
                <w:kern w:val="0"/>
                <w:sz w:val="18"/>
                <w:szCs w:val="18"/>
              </w:rPr>
            </w:pPr>
            <w:r w:rsidRPr="00813FFC">
              <w:rPr>
                <w:rFonts w:eastAsia="華康細圓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813FFC" w:rsidRPr="00813FFC" w:rsidRDefault="00813FFC" w:rsidP="00813FFC">
            <w:pPr>
              <w:numPr>
                <w:ilvl w:val="0"/>
                <w:numId w:val="8"/>
              </w:numPr>
              <w:spacing w:line="420" w:lineRule="exact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szCs w:val="24"/>
              </w:rPr>
              <w:t>《道之宗旨（白陽聖經）》袖珍本。</w:t>
            </w:r>
            <w:proofErr w:type="gramStart"/>
            <w:r w:rsidRPr="00813FFC">
              <w:rPr>
                <w:rFonts w:eastAsia="華康細圓體"/>
                <w:szCs w:val="24"/>
                <w:lang w:eastAsia="zh-HK"/>
              </w:rPr>
              <w:t>臺</w:t>
            </w:r>
            <w:proofErr w:type="gramEnd"/>
            <w:r w:rsidRPr="00813FFC">
              <w:rPr>
                <w:rFonts w:eastAsia="華康細圓體"/>
                <w:szCs w:val="24"/>
              </w:rPr>
              <w:t>中：</w:t>
            </w:r>
            <w:proofErr w:type="gramStart"/>
            <w:r w:rsidRPr="00813FFC">
              <w:rPr>
                <w:rFonts w:eastAsia="華康細圓體"/>
                <w:szCs w:val="24"/>
              </w:rPr>
              <w:t>光慧文化事業</w:t>
            </w:r>
            <w:proofErr w:type="gramEnd"/>
            <w:r w:rsidRPr="00813FFC">
              <w:rPr>
                <w:rFonts w:eastAsia="華康細圓體"/>
                <w:szCs w:val="24"/>
              </w:rPr>
              <w:t>股份有限公司，</w:t>
            </w:r>
            <w:r w:rsidRPr="00813FFC">
              <w:rPr>
                <w:rFonts w:eastAsia="華康細圓體"/>
                <w:szCs w:val="24"/>
              </w:rPr>
              <w:t>2015</w:t>
            </w:r>
            <w:r w:rsidRPr="00813FFC">
              <w:rPr>
                <w:rFonts w:eastAsia="華康細圓體"/>
                <w:szCs w:val="24"/>
              </w:rPr>
              <w:t>年</w:t>
            </w:r>
            <w:r w:rsidRPr="00813FFC">
              <w:rPr>
                <w:rFonts w:eastAsia="華康細圓體"/>
                <w:szCs w:val="24"/>
              </w:rPr>
              <w:t>12</w:t>
            </w:r>
            <w:r w:rsidRPr="00813FFC">
              <w:rPr>
                <w:rFonts w:eastAsia="華康細圓體"/>
                <w:szCs w:val="24"/>
              </w:rPr>
              <w:t>月。</w:t>
            </w:r>
          </w:p>
          <w:p w:rsidR="00813FFC" w:rsidRPr="00813FFC" w:rsidRDefault="00813FFC" w:rsidP="00813FFC">
            <w:pPr>
              <w:numPr>
                <w:ilvl w:val="0"/>
                <w:numId w:val="8"/>
              </w:numPr>
              <w:spacing w:line="420" w:lineRule="exact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</w:rPr>
              <w:t>（宋）朱熹：《四書章句集注》，台北：大安出版社，</w:t>
            </w:r>
            <w:r w:rsidRPr="00813FFC">
              <w:rPr>
                <w:rFonts w:eastAsia="華康細圓體"/>
                <w:color w:val="000000"/>
                <w:szCs w:val="24"/>
              </w:rPr>
              <w:t>1994</w:t>
            </w:r>
            <w:r w:rsidRPr="00813FFC">
              <w:rPr>
                <w:rFonts w:eastAsia="華康細圓體"/>
                <w:color w:val="000000"/>
                <w:szCs w:val="24"/>
              </w:rPr>
              <w:t>年。</w:t>
            </w:r>
          </w:p>
          <w:p w:rsidR="00813FFC" w:rsidRPr="00813FFC" w:rsidRDefault="00813FFC" w:rsidP="00813FFC">
            <w:pPr>
              <w:numPr>
                <w:ilvl w:val="0"/>
                <w:numId w:val="8"/>
              </w:numPr>
              <w:spacing w:line="420" w:lineRule="exact"/>
              <w:rPr>
                <w:rFonts w:eastAsia="華康細圓體"/>
                <w:color w:val="000000"/>
                <w:szCs w:val="24"/>
              </w:rPr>
            </w:pPr>
            <w:r w:rsidRPr="00813FFC">
              <w:rPr>
                <w:rFonts w:eastAsia="華康細圓體"/>
                <w:color w:val="000000"/>
                <w:szCs w:val="24"/>
                <w:lang w:eastAsia="zh-HK"/>
              </w:rPr>
              <w:t>其他參考資料</w:t>
            </w:r>
            <w:r w:rsidRPr="00813FFC">
              <w:rPr>
                <w:rFonts w:eastAsia="華康細圓體"/>
                <w:color w:val="000000"/>
                <w:szCs w:val="24"/>
              </w:rPr>
              <w:t>，</w:t>
            </w:r>
            <w:r w:rsidRPr="00813FFC">
              <w:rPr>
                <w:rFonts w:eastAsia="華康細圓體"/>
                <w:color w:val="000000"/>
                <w:szCs w:val="24"/>
                <w:lang w:eastAsia="zh-HK"/>
              </w:rPr>
              <w:t>隨課程進行而介紹</w:t>
            </w:r>
            <w:r w:rsidRPr="00813FFC">
              <w:rPr>
                <w:rFonts w:eastAsia="華康細圓體"/>
                <w:color w:val="000000"/>
                <w:szCs w:val="24"/>
              </w:rPr>
              <w:t>。</w:t>
            </w:r>
          </w:p>
          <w:p w:rsidR="00813FFC" w:rsidRPr="00813FFC" w:rsidRDefault="00813FFC" w:rsidP="00813FFC">
            <w:pPr>
              <w:jc w:val="center"/>
              <w:rPr>
                <w:rFonts w:eastAsia="華康細圓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813FFC" w:rsidRDefault="00874CE4" w:rsidP="008E3C62">
      <w:pPr>
        <w:widowControl/>
        <w:jc w:val="center"/>
        <w:rPr>
          <w:rFonts w:eastAsia="華康細圓體"/>
          <w:b/>
          <w:color w:val="000000"/>
          <w:kern w:val="0"/>
          <w:sz w:val="28"/>
          <w:szCs w:val="28"/>
        </w:rPr>
      </w:pPr>
      <w:r w:rsidRPr="00813FFC">
        <w:rPr>
          <w:rFonts w:eastAsia="華康細圓體"/>
          <w:b/>
          <w:color w:val="000000"/>
          <w:kern w:val="0"/>
          <w:sz w:val="28"/>
          <w:szCs w:val="28"/>
        </w:rPr>
        <w:t>核心</w:t>
      </w:r>
      <w:r w:rsidR="00207E5B" w:rsidRPr="00813FFC">
        <w:rPr>
          <w:rFonts w:eastAsia="華康細圓體"/>
          <w:b/>
          <w:color w:val="000000"/>
          <w:kern w:val="0"/>
          <w:sz w:val="28"/>
          <w:szCs w:val="28"/>
        </w:rPr>
        <w:t>能力</w:t>
      </w:r>
      <w:r w:rsidR="00915181" w:rsidRPr="00813FFC">
        <w:rPr>
          <w:rFonts w:eastAsia="華康細圓體"/>
          <w:b/>
          <w:color w:val="000000"/>
          <w:kern w:val="0"/>
          <w:sz w:val="28"/>
          <w:szCs w:val="28"/>
        </w:rPr>
        <w:t>指標</w:t>
      </w:r>
    </w:p>
    <w:p w:rsidR="009C1DDD" w:rsidRPr="00813FFC" w:rsidRDefault="00105D34" w:rsidP="008E3C62">
      <w:pPr>
        <w:widowControl/>
        <w:spacing w:line="440" w:lineRule="exact"/>
        <w:ind w:firstLine="482"/>
        <w:rPr>
          <w:rFonts w:eastAsia="華康細圓體"/>
          <w:color w:val="000000"/>
          <w:szCs w:val="24"/>
        </w:rPr>
      </w:pPr>
      <w:r w:rsidRPr="00813FFC">
        <w:rPr>
          <w:rFonts w:eastAsia="華康細圓體"/>
          <w:color w:val="000000"/>
          <w:szCs w:val="24"/>
        </w:rPr>
        <w:t>本校</w:t>
      </w:r>
      <w:r w:rsidR="009C1DDD" w:rsidRPr="00813FFC">
        <w:rPr>
          <w:rFonts w:eastAsia="華康細圓體"/>
          <w:color w:val="000000"/>
          <w:szCs w:val="24"/>
        </w:rPr>
        <w:t>之教育在於培訓一貫</w:t>
      </w:r>
      <w:proofErr w:type="gramStart"/>
      <w:r w:rsidR="009C1DDD" w:rsidRPr="00813FFC">
        <w:rPr>
          <w:rFonts w:eastAsia="華康細圓體"/>
          <w:color w:val="000000"/>
          <w:szCs w:val="24"/>
        </w:rPr>
        <w:t>道修辦</w:t>
      </w:r>
      <w:proofErr w:type="gramEnd"/>
      <w:r w:rsidR="009C1DDD" w:rsidRPr="00813FFC">
        <w:rPr>
          <w:rFonts w:eastAsia="華康細圓體"/>
          <w:color w:val="000000"/>
          <w:szCs w:val="24"/>
        </w:rPr>
        <w:t>人才，使從學道中堅認道統，培養繼往開來之大抱負，</w:t>
      </w:r>
      <w:proofErr w:type="gramStart"/>
      <w:r w:rsidR="009C1DDD" w:rsidRPr="00813FFC">
        <w:rPr>
          <w:rFonts w:eastAsia="華康細圓體"/>
          <w:color w:val="000000"/>
          <w:szCs w:val="24"/>
        </w:rPr>
        <w:t>道化天下</w:t>
      </w:r>
      <w:proofErr w:type="gramEnd"/>
      <w:r w:rsidR="009C1DDD" w:rsidRPr="00813FFC">
        <w:rPr>
          <w:rFonts w:eastAsia="華康細圓體"/>
          <w:color w:val="000000"/>
          <w:szCs w:val="24"/>
        </w:rPr>
        <w:t>之大理想。從修道中堅定道心，培養</w:t>
      </w:r>
      <w:proofErr w:type="gramStart"/>
      <w:r w:rsidR="009C1DDD" w:rsidRPr="00813FFC">
        <w:rPr>
          <w:rFonts w:eastAsia="華康細圓體"/>
          <w:color w:val="000000"/>
          <w:szCs w:val="24"/>
        </w:rPr>
        <w:t>海涵春育之</w:t>
      </w:r>
      <w:proofErr w:type="gramEnd"/>
      <w:r w:rsidR="009C1DDD" w:rsidRPr="00813FFC">
        <w:rPr>
          <w:rFonts w:eastAsia="華康細圓體"/>
          <w:color w:val="000000"/>
          <w:szCs w:val="24"/>
        </w:rPr>
        <w:t>大器度，慈悲喜</w:t>
      </w:r>
      <w:proofErr w:type="gramStart"/>
      <w:r w:rsidR="009C1DDD" w:rsidRPr="00813FFC">
        <w:rPr>
          <w:rFonts w:eastAsia="華康細圓體"/>
          <w:color w:val="000000"/>
          <w:szCs w:val="24"/>
        </w:rPr>
        <w:t>捨</w:t>
      </w:r>
      <w:proofErr w:type="gramEnd"/>
      <w:r w:rsidR="009C1DDD" w:rsidRPr="00813FFC">
        <w:rPr>
          <w:rFonts w:eastAsia="華康細圓體"/>
          <w:color w:val="000000"/>
          <w:szCs w:val="24"/>
        </w:rPr>
        <w:t>之大仁心。</w:t>
      </w:r>
      <w:proofErr w:type="gramStart"/>
      <w:r w:rsidR="009C1DDD" w:rsidRPr="00813FFC">
        <w:rPr>
          <w:rFonts w:eastAsia="華康細圓體"/>
          <w:color w:val="000000"/>
          <w:szCs w:val="24"/>
        </w:rPr>
        <w:t>從講道</w:t>
      </w:r>
      <w:proofErr w:type="gramEnd"/>
      <w:r w:rsidR="009C1DDD" w:rsidRPr="00813FFC">
        <w:rPr>
          <w:rFonts w:eastAsia="華康細圓體"/>
          <w:color w:val="000000"/>
          <w:szCs w:val="24"/>
        </w:rPr>
        <w:t>中堅守道義，培養高見遠識之大智慧，</w:t>
      </w:r>
      <w:proofErr w:type="gramStart"/>
      <w:r w:rsidR="009C1DDD" w:rsidRPr="00813FFC">
        <w:rPr>
          <w:rFonts w:eastAsia="華康細圓體"/>
          <w:color w:val="000000"/>
          <w:szCs w:val="24"/>
        </w:rPr>
        <w:t>一</w:t>
      </w:r>
      <w:proofErr w:type="gramEnd"/>
      <w:r w:rsidR="009C1DDD" w:rsidRPr="00813FFC">
        <w:rPr>
          <w:rFonts w:eastAsia="華康細圓體"/>
          <w:color w:val="000000"/>
          <w:szCs w:val="24"/>
        </w:rPr>
        <w:t>以貫之</w:t>
      </w:r>
      <w:proofErr w:type="gramStart"/>
      <w:r w:rsidR="009C1DDD" w:rsidRPr="00813FFC">
        <w:rPr>
          <w:rFonts w:eastAsia="華康細圓體"/>
          <w:color w:val="000000"/>
          <w:szCs w:val="24"/>
        </w:rPr>
        <w:t>之</w:t>
      </w:r>
      <w:proofErr w:type="gramEnd"/>
      <w:r w:rsidR="009C1DDD" w:rsidRPr="00813FFC">
        <w:rPr>
          <w:rFonts w:eastAsia="華康細圓體"/>
          <w:color w:val="000000"/>
          <w:szCs w:val="24"/>
        </w:rPr>
        <w:t>大圓通。從</w:t>
      </w:r>
      <w:proofErr w:type="gramStart"/>
      <w:r w:rsidR="009C1DDD" w:rsidRPr="00813FFC">
        <w:rPr>
          <w:rFonts w:eastAsia="華康細圓體"/>
          <w:color w:val="000000"/>
          <w:szCs w:val="24"/>
        </w:rPr>
        <w:t>辦道中堅恆道念</w:t>
      </w:r>
      <w:proofErr w:type="gramEnd"/>
      <w:r w:rsidR="009C1DDD" w:rsidRPr="00813FFC">
        <w:rPr>
          <w:rFonts w:eastAsia="華康細圓體"/>
          <w:color w:val="000000"/>
          <w:szCs w:val="24"/>
        </w:rPr>
        <w:t>，</w:t>
      </w:r>
      <w:proofErr w:type="gramStart"/>
      <w:r w:rsidR="009C1DDD" w:rsidRPr="00813FFC">
        <w:rPr>
          <w:rFonts w:eastAsia="華康細圓體"/>
          <w:color w:val="000000"/>
          <w:szCs w:val="24"/>
        </w:rPr>
        <w:t>培養頂劫救世</w:t>
      </w:r>
      <w:proofErr w:type="gramEnd"/>
      <w:r w:rsidR="009C1DDD" w:rsidRPr="00813FFC">
        <w:rPr>
          <w:rFonts w:eastAsia="華康細圓體"/>
          <w:color w:val="000000"/>
          <w:szCs w:val="24"/>
        </w:rPr>
        <w:t>之大宏</w:t>
      </w:r>
      <w:proofErr w:type="gramStart"/>
      <w:r w:rsidR="009C1DDD" w:rsidRPr="00813FFC">
        <w:rPr>
          <w:rFonts w:eastAsia="華康細圓體"/>
          <w:color w:val="000000"/>
          <w:szCs w:val="24"/>
        </w:rPr>
        <w:t>愿</w:t>
      </w:r>
      <w:proofErr w:type="gramEnd"/>
      <w:r w:rsidR="009C1DDD" w:rsidRPr="00813FFC">
        <w:rPr>
          <w:rFonts w:eastAsia="華康細圓體"/>
          <w:color w:val="000000"/>
          <w:szCs w:val="24"/>
        </w:rPr>
        <w:t>，經天緯地之大作為。從行道中堅貞</w:t>
      </w:r>
      <w:proofErr w:type="gramStart"/>
      <w:r w:rsidR="009C1DDD" w:rsidRPr="00813FFC">
        <w:rPr>
          <w:rFonts w:eastAsia="華康細圓體"/>
          <w:color w:val="000000"/>
          <w:szCs w:val="24"/>
        </w:rPr>
        <w:t>道脈，</w:t>
      </w:r>
      <w:proofErr w:type="gramEnd"/>
      <w:r w:rsidR="009C1DDD" w:rsidRPr="00813FFC">
        <w:rPr>
          <w:rFonts w:eastAsia="華康細圓體"/>
          <w:color w:val="000000"/>
          <w:szCs w:val="24"/>
        </w:rPr>
        <w:t>培養金聲玉色之大節操，</w:t>
      </w:r>
      <w:proofErr w:type="gramStart"/>
      <w:r w:rsidR="009C1DDD" w:rsidRPr="00813FFC">
        <w:rPr>
          <w:rFonts w:eastAsia="華康細圓體"/>
          <w:color w:val="000000"/>
          <w:szCs w:val="24"/>
        </w:rPr>
        <w:t>剛毅膽決</w:t>
      </w:r>
      <w:proofErr w:type="gramEnd"/>
      <w:r w:rsidR="009C1DDD" w:rsidRPr="00813FFC">
        <w:rPr>
          <w:rFonts w:eastAsia="華康細圓體"/>
          <w:color w:val="000000"/>
          <w:szCs w:val="24"/>
        </w:rPr>
        <w:t>之</w:t>
      </w:r>
      <w:proofErr w:type="gramStart"/>
      <w:r w:rsidR="009C1DDD" w:rsidRPr="00813FFC">
        <w:rPr>
          <w:rFonts w:eastAsia="華康細圓體"/>
          <w:color w:val="000000"/>
          <w:szCs w:val="24"/>
        </w:rPr>
        <w:t>大勇行</w:t>
      </w:r>
      <w:proofErr w:type="gramEnd"/>
      <w:r w:rsidR="009C1DDD" w:rsidRPr="00813FFC">
        <w:rPr>
          <w:rFonts w:eastAsia="華康細圓體"/>
          <w:color w:val="000000"/>
          <w:szCs w:val="24"/>
        </w:rPr>
        <w:t>。終極目標期能復興道德文化，重振</w:t>
      </w:r>
      <w:proofErr w:type="gramStart"/>
      <w:r w:rsidR="009C1DDD" w:rsidRPr="00813FFC">
        <w:rPr>
          <w:rFonts w:eastAsia="華康細圓體"/>
          <w:color w:val="000000"/>
          <w:szCs w:val="24"/>
        </w:rPr>
        <w:t>正宗道風</w:t>
      </w:r>
      <w:proofErr w:type="gramEnd"/>
      <w:r w:rsidR="009C1DDD" w:rsidRPr="00813FFC">
        <w:rPr>
          <w:rFonts w:eastAsia="華康細圓體"/>
          <w:color w:val="000000"/>
          <w:szCs w:val="24"/>
        </w:rPr>
        <w:t>，</w:t>
      </w:r>
      <w:proofErr w:type="gramStart"/>
      <w:r w:rsidR="009C1DDD" w:rsidRPr="00813FFC">
        <w:rPr>
          <w:rFonts w:eastAsia="華康細圓體"/>
          <w:color w:val="000000"/>
          <w:szCs w:val="24"/>
        </w:rPr>
        <w:t>深入性理真傳</w:t>
      </w:r>
      <w:proofErr w:type="gramEnd"/>
      <w:r w:rsidR="009C1DDD" w:rsidRPr="00813FFC">
        <w:rPr>
          <w:rFonts w:eastAsia="華康細圓體"/>
          <w:color w:val="000000"/>
          <w:szCs w:val="24"/>
        </w:rPr>
        <w:t>及闡揚</w:t>
      </w:r>
      <w:proofErr w:type="gramStart"/>
      <w:r w:rsidR="009C1DDD" w:rsidRPr="00813FFC">
        <w:rPr>
          <w:rFonts w:eastAsia="華康細圓體"/>
          <w:color w:val="000000"/>
          <w:szCs w:val="24"/>
        </w:rPr>
        <w:t>普渡收圓之</w:t>
      </w:r>
      <w:proofErr w:type="gramEnd"/>
      <w:r w:rsidR="009C1DDD" w:rsidRPr="00813FFC">
        <w:rPr>
          <w:rFonts w:eastAsia="華康細圓體"/>
          <w:color w:val="000000"/>
          <w:szCs w:val="24"/>
        </w:rPr>
        <w:t>殊勝，實踐道之宗旨，渡化眾生，</w:t>
      </w:r>
      <w:proofErr w:type="gramStart"/>
      <w:r w:rsidR="009C1DDD" w:rsidRPr="00813FFC">
        <w:rPr>
          <w:rFonts w:eastAsia="華康細圓體"/>
          <w:color w:val="000000"/>
          <w:szCs w:val="24"/>
        </w:rPr>
        <w:t>認理歸真達本還源</w:t>
      </w:r>
      <w:proofErr w:type="gramEnd"/>
      <w:r w:rsidR="009C1DDD" w:rsidRPr="00813FFC">
        <w:rPr>
          <w:rFonts w:eastAsia="華康細圓體"/>
          <w:color w:val="000000"/>
          <w:szCs w:val="24"/>
        </w:rPr>
        <w:t>，</w:t>
      </w:r>
      <w:proofErr w:type="gramStart"/>
      <w:r w:rsidR="009C1DDD" w:rsidRPr="00813FFC">
        <w:rPr>
          <w:rFonts w:eastAsia="華康細圓體"/>
          <w:color w:val="000000"/>
          <w:szCs w:val="24"/>
        </w:rPr>
        <w:t>提倡道化生活</w:t>
      </w:r>
      <w:proofErr w:type="gramEnd"/>
      <w:r w:rsidR="009C1DDD" w:rsidRPr="00813FFC">
        <w:rPr>
          <w:rFonts w:eastAsia="華康細圓體"/>
          <w:color w:val="000000"/>
          <w:szCs w:val="24"/>
        </w:rPr>
        <w:t>，以冀世界為大同。</w:t>
      </w:r>
      <w:proofErr w:type="gramStart"/>
      <w:r w:rsidR="009C1DDD" w:rsidRPr="00813FFC">
        <w:rPr>
          <w:rFonts w:eastAsia="華康細圓體"/>
          <w:color w:val="000000"/>
          <w:szCs w:val="24"/>
        </w:rPr>
        <w:t>依此</w:t>
      </w:r>
      <w:r w:rsidR="00D25078" w:rsidRPr="00813FFC">
        <w:rPr>
          <w:rFonts w:eastAsia="華康細圓體"/>
          <w:color w:val="000000"/>
          <w:szCs w:val="24"/>
        </w:rPr>
        <w:t>訂定</w:t>
      </w:r>
      <w:proofErr w:type="gramEnd"/>
      <w:r w:rsidR="00D25078" w:rsidRPr="00813FFC">
        <w:rPr>
          <w:rFonts w:eastAsia="華康細圓體"/>
          <w:color w:val="000000"/>
          <w:szCs w:val="24"/>
        </w:rPr>
        <w:t>核心能力指標如下：</w:t>
      </w:r>
    </w:p>
    <w:p w:rsidR="00A828EA" w:rsidRPr="00813FFC" w:rsidRDefault="00D732CE" w:rsidP="008E3C62">
      <w:pPr>
        <w:widowControl/>
        <w:spacing w:line="440" w:lineRule="exact"/>
        <w:ind w:firstLine="482"/>
        <w:rPr>
          <w:rFonts w:eastAsia="華康細圓體"/>
          <w:color w:val="000000"/>
          <w:szCs w:val="24"/>
        </w:rPr>
      </w:pPr>
      <w:r w:rsidRPr="00813FFC">
        <w:rPr>
          <w:rFonts w:eastAsia="華康細圓體"/>
          <w:color w:val="000000"/>
          <w:szCs w:val="24"/>
        </w:rPr>
        <w:t>A</w:t>
      </w:r>
      <w:r w:rsidR="00A828EA" w:rsidRPr="00813FFC">
        <w:rPr>
          <w:rFonts w:eastAsia="華康細圓體"/>
          <w:color w:val="000000"/>
          <w:szCs w:val="24"/>
        </w:rPr>
        <w:t xml:space="preserve">. </w:t>
      </w:r>
      <w:r w:rsidR="00A828EA" w:rsidRPr="00813FFC">
        <w:rPr>
          <w:rFonts w:eastAsia="華康細圓體"/>
          <w:color w:val="000000"/>
          <w:szCs w:val="24"/>
        </w:rPr>
        <w:t>具備宗教研究方法與文獻研究的能力。</w:t>
      </w:r>
    </w:p>
    <w:p w:rsidR="00A828EA" w:rsidRPr="00813FFC" w:rsidRDefault="00D732CE" w:rsidP="008E3C62">
      <w:pPr>
        <w:widowControl/>
        <w:spacing w:line="440" w:lineRule="exact"/>
        <w:ind w:firstLine="482"/>
        <w:rPr>
          <w:rFonts w:eastAsia="華康細圓體"/>
          <w:color w:val="000000"/>
          <w:szCs w:val="24"/>
        </w:rPr>
      </w:pPr>
      <w:r w:rsidRPr="00813FFC">
        <w:rPr>
          <w:rFonts w:eastAsia="華康細圓體"/>
          <w:color w:val="000000"/>
          <w:szCs w:val="24"/>
        </w:rPr>
        <w:t>B</w:t>
      </w:r>
      <w:r w:rsidR="00A828EA" w:rsidRPr="00813FFC">
        <w:rPr>
          <w:rFonts w:eastAsia="華康細圓體"/>
          <w:color w:val="000000"/>
          <w:szCs w:val="24"/>
        </w:rPr>
        <w:t xml:space="preserve">. </w:t>
      </w:r>
      <w:r w:rsidR="00A828EA" w:rsidRPr="00813FFC">
        <w:rPr>
          <w:rFonts w:eastAsia="華康細圓體"/>
          <w:color w:val="000000"/>
          <w:szCs w:val="24"/>
        </w:rPr>
        <w:t>具備一貫道道義研究與論述的能力。</w:t>
      </w:r>
    </w:p>
    <w:p w:rsidR="00A828EA" w:rsidRPr="00813FFC" w:rsidRDefault="00D732CE" w:rsidP="008E3C62">
      <w:pPr>
        <w:widowControl/>
        <w:spacing w:line="440" w:lineRule="exact"/>
        <w:ind w:firstLine="482"/>
        <w:rPr>
          <w:rFonts w:eastAsia="華康細圓體"/>
          <w:color w:val="000000"/>
          <w:szCs w:val="24"/>
        </w:rPr>
      </w:pPr>
      <w:r w:rsidRPr="00813FFC">
        <w:rPr>
          <w:rFonts w:eastAsia="華康細圓體"/>
          <w:color w:val="000000"/>
          <w:szCs w:val="24"/>
        </w:rPr>
        <w:t>C</w:t>
      </w:r>
      <w:r w:rsidR="00A828EA" w:rsidRPr="00813FFC">
        <w:rPr>
          <w:rFonts w:eastAsia="華康細圓體"/>
          <w:color w:val="000000"/>
          <w:szCs w:val="24"/>
        </w:rPr>
        <w:t xml:space="preserve">. </w:t>
      </w:r>
      <w:r w:rsidR="00A828EA" w:rsidRPr="00813FFC">
        <w:rPr>
          <w:rFonts w:eastAsia="華康細圓體"/>
          <w:color w:val="000000"/>
          <w:szCs w:val="24"/>
        </w:rPr>
        <w:t>具備一貫道經典、聖訓詮釋的能力。</w:t>
      </w:r>
    </w:p>
    <w:p w:rsidR="00A828EA" w:rsidRPr="00813FFC" w:rsidRDefault="00D732CE" w:rsidP="008E3C62">
      <w:pPr>
        <w:widowControl/>
        <w:spacing w:line="440" w:lineRule="exact"/>
        <w:ind w:firstLine="482"/>
        <w:rPr>
          <w:rFonts w:eastAsia="華康細圓體"/>
          <w:color w:val="000000"/>
          <w:szCs w:val="24"/>
        </w:rPr>
      </w:pPr>
      <w:r w:rsidRPr="00813FFC">
        <w:rPr>
          <w:rFonts w:eastAsia="華康細圓體"/>
          <w:color w:val="000000"/>
          <w:szCs w:val="24"/>
        </w:rPr>
        <w:t>D</w:t>
      </w:r>
      <w:r w:rsidR="00A828EA" w:rsidRPr="00813FFC">
        <w:rPr>
          <w:rFonts w:eastAsia="華康細圓體"/>
          <w:color w:val="000000"/>
          <w:szCs w:val="24"/>
        </w:rPr>
        <w:t xml:space="preserve">. </w:t>
      </w:r>
      <w:r w:rsidR="00A828EA" w:rsidRPr="00813FFC">
        <w:rPr>
          <w:rFonts w:eastAsia="華康細圓體"/>
          <w:color w:val="000000"/>
          <w:szCs w:val="24"/>
        </w:rPr>
        <w:t>具備一貫道</w:t>
      </w:r>
      <w:r w:rsidR="001F05F0" w:rsidRPr="00813FFC">
        <w:rPr>
          <w:rFonts w:eastAsia="華康細圓體"/>
          <w:color w:val="000000"/>
          <w:szCs w:val="24"/>
        </w:rPr>
        <w:t>修辦</w:t>
      </w:r>
      <w:r w:rsidR="006104C2" w:rsidRPr="00813FFC">
        <w:rPr>
          <w:rFonts w:eastAsia="華康細圓體"/>
          <w:color w:val="000000"/>
          <w:szCs w:val="24"/>
        </w:rPr>
        <w:t>實踐</w:t>
      </w:r>
      <w:r w:rsidR="00A828EA" w:rsidRPr="00813FFC">
        <w:rPr>
          <w:rFonts w:eastAsia="華康細圓體"/>
          <w:color w:val="000000"/>
          <w:szCs w:val="24"/>
        </w:rPr>
        <w:t>論述的能力。</w:t>
      </w:r>
    </w:p>
    <w:p w:rsidR="00D25078" w:rsidRPr="00813FFC" w:rsidRDefault="00D732CE" w:rsidP="008E3C62">
      <w:pPr>
        <w:widowControl/>
        <w:spacing w:line="440" w:lineRule="exact"/>
        <w:ind w:firstLine="482"/>
        <w:rPr>
          <w:rFonts w:eastAsia="華康細圓體"/>
          <w:color w:val="000000"/>
          <w:szCs w:val="24"/>
        </w:rPr>
      </w:pPr>
      <w:r w:rsidRPr="00813FFC">
        <w:rPr>
          <w:rFonts w:eastAsia="華康細圓體"/>
          <w:color w:val="000000"/>
          <w:szCs w:val="24"/>
        </w:rPr>
        <w:t>E</w:t>
      </w:r>
      <w:r w:rsidR="00A828EA" w:rsidRPr="00813FFC">
        <w:rPr>
          <w:rFonts w:eastAsia="華康細圓體"/>
          <w:color w:val="000000"/>
          <w:szCs w:val="24"/>
        </w:rPr>
        <w:t xml:space="preserve">. </w:t>
      </w:r>
      <w:r w:rsidR="006104C2" w:rsidRPr="00813FFC">
        <w:rPr>
          <w:rFonts w:eastAsia="華康細圓體"/>
          <w:color w:val="000000"/>
          <w:szCs w:val="24"/>
        </w:rPr>
        <w:t>具備宗教比較與對話研究的能力。</w:t>
      </w:r>
    </w:p>
    <w:sectPr w:rsidR="00D25078" w:rsidRPr="00813FFC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5D" w:rsidRDefault="005A535D" w:rsidP="00CA0D4D">
      <w:r>
        <w:separator/>
      </w:r>
    </w:p>
  </w:endnote>
  <w:endnote w:type="continuationSeparator" w:id="0">
    <w:p w:rsidR="005A535D" w:rsidRDefault="005A535D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Microsoft JhengHei"/>
    <w:panose1 w:val="020F0309000000000000"/>
    <w:charset w:val="88"/>
    <w:family w:val="modern"/>
    <w:pitch w:val="fixed"/>
    <w:sig w:usb0="A00002FF" w:usb1="38CFFD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FEC" w:rsidRDefault="00813FEC" w:rsidP="00813FEC">
    <w:pPr>
      <w:pStyle w:val="a5"/>
      <w:jc w:val="center"/>
    </w:pPr>
    <w:r w:rsidRPr="00813FEC">
      <w:rPr>
        <w:rFonts w:hint="eastAsia"/>
      </w:rPr>
      <w:t>請遵守智慧財產權觀念、不得不法影印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5D" w:rsidRDefault="005A535D" w:rsidP="00CA0D4D">
      <w:r>
        <w:separator/>
      </w:r>
    </w:p>
  </w:footnote>
  <w:footnote w:type="continuationSeparator" w:id="0">
    <w:p w:rsidR="005A535D" w:rsidRDefault="005A535D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CE"/>
    <w:multiLevelType w:val="hybridMultilevel"/>
    <w:tmpl w:val="7F3A7832"/>
    <w:lvl w:ilvl="0" w:tplc="FB86E3BE">
      <w:start w:val="1"/>
      <w:numFmt w:val="decimal"/>
      <w:lvlText w:val="%1."/>
      <w:lvlJc w:val="left"/>
      <w:pPr>
        <w:ind w:left="360" w:hanging="360"/>
      </w:pPr>
      <w:rPr>
        <w:rFonts w:hAnsi="Times New Roman" w:cs="華康細圓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E9422F"/>
    <w:multiLevelType w:val="hybridMultilevel"/>
    <w:tmpl w:val="502051C4"/>
    <w:lvl w:ilvl="0" w:tplc="4BA67DFA">
      <w:start w:val="1"/>
      <w:numFmt w:val="decimal"/>
      <w:lvlText w:val="%1."/>
      <w:lvlJc w:val="left"/>
      <w:pPr>
        <w:ind w:left="360" w:hanging="360"/>
      </w:pPr>
      <w:rPr>
        <w:rFonts w:hAnsi="Times New Roman" w:cs="華康細圓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E75ED1"/>
    <w:multiLevelType w:val="hybridMultilevel"/>
    <w:tmpl w:val="23109658"/>
    <w:lvl w:ilvl="0" w:tplc="1C52E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362D9A"/>
    <w:multiLevelType w:val="hybridMultilevel"/>
    <w:tmpl w:val="88DE256C"/>
    <w:lvl w:ilvl="0" w:tplc="D0CC9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D30CCB"/>
    <w:multiLevelType w:val="hybridMultilevel"/>
    <w:tmpl w:val="37D65422"/>
    <w:lvl w:ilvl="0" w:tplc="830014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24336F"/>
    <w:multiLevelType w:val="hybridMultilevel"/>
    <w:tmpl w:val="C938FF12"/>
    <w:lvl w:ilvl="0" w:tplc="4CBEA6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0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0974126"/>
    <w:multiLevelType w:val="hybridMultilevel"/>
    <w:tmpl w:val="E65632F0"/>
    <w:lvl w:ilvl="0" w:tplc="BBBCB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6911CB"/>
    <w:multiLevelType w:val="hybridMultilevel"/>
    <w:tmpl w:val="00EEED20"/>
    <w:lvl w:ilvl="0" w:tplc="ED4AAFDC">
      <w:start w:val="1"/>
      <w:numFmt w:val="decimal"/>
      <w:lvlText w:val="%1."/>
      <w:lvlJc w:val="left"/>
      <w:pPr>
        <w:ind w:left="360" w:hanging="360"/>
      </w:pPr>
      <w:rPr>
        <w:rFonts w:hAnsi="新細明體" w:cs="華康細圓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A1B2160"/>
    <w:multiLevelType w:val="hybridMultilevel"/>
    <w:tmpl w:val="24D0B65E"/>
    <w:lvl w:ilvl="0" w:tplc="ACEC5EE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C0669DA4">
      <w:start w:val="1"/>
      <w:numFmt w:val="decimalFullWidth"/>
      <w:lvlText w:val="%2．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15"/>
  </w:num>
  <w:num w:numId="6">
    <w:abstractNumId w:val="12"/>
  </w:num>
  <w:num w:numId="7">
    <w:abstractNumId w:val="10"/>
  </w:num>
  <w:num w:numId="8">
    <w:abstractNumId w:val="18"/>
  </w:num>
  <w:num w:numId="9">
    <w:abstractNumId w:val="16"/>
  </w:num>
  <w:num w:numId="10">
    <w:abstractNumId w:val="9"/>
  </w:num>
  <w:num w:numId="11">
    <w:abstractNumId w:val="17"/>
  </w:num>
  <w:num w:numId="12">
    <w:abstractNumId w:val="8"/>
  </w:num>
  <w:num w:numId="13">
    <w:abstractNumId w:val="7"/>
  </w:num>
  <w:num w:numId="14">
    <w:abstractNumId w:val="0"/>
  </w:num>
  <w:num w:numId="15">
    <w:abstractNumId w:val="2"/>
  </w:num>
  <w:num w:numId="16">
    <w:abstractNumId w:val="3"/>
  </w:num>
  <w:num w:numId="17">
    <w:abstractNumId w:val="13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07284"/>
    <w:rsid w:val="00027EBD"/>
    <w:rsid w:val="00046DC7"/>
    <w:rsid w:val="00072212"/>
    <w:rsid w:val="00085D37"/>
    <w:rsid w:val="0009571E"/>
    <w:rsid w:val="000B5C4D"/>
    <w:rsid w:val="000C5830"/>
    <w:rsid w:val="000D0C42"/>
    <w:rsid w:val="000E25BC"/>
    <w:rsid w:val="000E4913"/>
    <w:rsid w:val="000E6971"/>
    <w:rsid w:val="000F12B8"/>
    <w:rsid w:val="000F29F8"/>
    <w:rsid w:val="000F6CFF"/>
    <w:rsid w:val="00101FC7"/>
    <w:rsid w:val="00105D34"/>
    <w:rsid w:val="00120C68"/>
    <w:rsid w:val="00154580"/>
    <w:rsid w:val="00173C6E"/>
    <w:rsid w:val="00174FF0"/>
    <w:rsid w:val="00182C48"/>
    <w:rsid w:val="001836DD"/>
    <w:rsid w:val="00187927"/>
    <w:rsid w:val="00193EB3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5329E"/>
    <w:rsid w:val="00286CAE"/>
    <w:rsid w:val="002C1B52"/>
    <w:rsid w:val="002C3122"/>
    <w:rsid w:val="002C5FB4"/>
    <w:rsid w:val="002E5435"/>
    <w:rsid w:val="002E5693"/>
    <w:rsid w:val="002E6C8B"/>
    <w:rsid w:val="00300F90"/>
    <w:rsid w:val="00303AF5"/>
    <w:rsid w:val="00307380"/>
    <w:rsid w:val="003119EF"/>
    <w:rsid w:val="00340C5E"/>
    <w:rsid w:val="00343655"/>
    <w:rsid w:val="003713E4"/>
    <w:rsid w:val="00375BA3"/>
    <w:rsid w:val="003936E0"/>
    <w:rsid w:val="003E2EDB"/>
    <w:rsid w:val="003E7997"/>
    <w:rsid w:val="003F3188"/>
    <w:rsid w:val="004005F0"/>
    <w:rsid w:val="00415A3F"/>
    <w:rsid w:val="0044625C"/>
    <w:rsid w:val="00472BB6"/>
    <w:rsid w:val="0049535F"/>
    <w:rsid w:val="004A22A2"/>
    <w:rsid w:val="004A2B6D"/>
    <w:rsid w:val="004A5FE7"/>
    <w:rsid w:val="004B2169"/>
    <w:rsid w:val="004D36AF"/>
    <w:rsid w:val="004F32F5"/>
    <w:rsid w:val="00501E3F"/>
    <w:rsid w:val="00504DFD"/>
    <w:rsid w:val="00507270"/>
    <w:rsid w:val="00512C03"/>
    <w:rsid w:val="00512E13"/>
    <w:rsid w:val="00520CF5"/>
    <w:rsid w:val="00522303"/>
    <w:rsid w:val="00526956"/>
    <w:rsid w:val="00551E3D"/>
    <w:rsid w:val="005A3039"/>
    <w:rsid w:val="005A535D"/>
    <w:rsid w:val="005A7B83"/>
    <w:rsid w:val="005D0B6F"/>
    <w:rsid w:val="005F0FCC"/>
    <w:rsid w:val="006104C2"/>
    <w:rsid w:val="00611D06"/>
    <w:rsid w:val="0062028A"/>
    <w:rsid w:val="00626FF8"/>
    <w:rsid w:val="0063007C"/>
    <w:rsid w:val="00634BA9"/>
    <w:rsid w:val="006538E5"/>
    <w:rsid w:val="006625C8"/>
    <w:rsid w:val="006960C3"/>
    <w:rsid w:val="006A1492"/>
    <w:rsid w:val="006C01A2"/>
    <w:rsid w:val="006C0F73"/>
    <w:rsid w:val="006C4D5E"/>
    <w:rsid w:val="006C54A8"/>
    <w:rsid w:val="006D711E"/>
    <w:rsid w:val="006E36F5"/>
    <w:rsid w:val="006E4D3E"/>
    <w:rsid w:val="00711BCC"/>
    <w:rsid w:val="00734059"/>
    <w:rsid w:val="00736D9F"/>
    <w:rsid w:val="007462E7"/>
    <w:rsid w:val="0075203E"/>
    <w:rsid w:val="0075604D"/>
    <w:rsid w:val="00774313"/>
    <w:rsid w:val="00776EB9"/>
    <w:rsid w:val="00786EC5"/>
    <w:rsid w:val="0079314B"/>
    <w:rsid w:val="007A3306"/>
    <w:rsid w:val="007D2E1D"/>
    <w:rsid w:val="007D5EBB"/>
    <w:rsid w:val="007E6277"/>
    <w:rsid w:val="007F0052"/>
    <w:rsid w:val="007F35A1"/>
    <w:rsid w:val="007F78C2"/>
    <w:rsid w:val="00800531"/>
    <w:rsid w:val="0080596A"/>
    <w:rsid w:val="0081078D"/>
    <w:rsid w:val="00811840"/>
    <w:rsid w:val="00813EB4"/>
    <w:rsid w:val="00813FEC"/>
    <w:rsid w:val="00813FFC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8F3C4B"/>
    <w:rsid w:val="008F5877"/>
    <w:rsid w:val="00900519"/>
    <w:rsid w:val="009028E6"/>
    <w:rsid w:val="0090382E"/>
    <w:rsid w:val="00910F35"/>
    <w:rsid w:val="00915181"/>
    <w:rsid w:val="00916851"/>
    <w:rsid w:val="0092015D"/>
    <w:rsid w:val="00935E96"/>
    <w:rsid w:val="00937098"/>
    <w:rsid w:val="00952D46"/>
    <w:rsid w:val="00980C06"/>
    <w:rsid w:val="009815A7"/>
    <w:rsid w:val="009879EB"/>
    <w:rsid w:val="00990ABB"/>
    <w:rsid w:val="009A158E"/>
    <w:rsid w:val="009B0AD4"/>
    <w:rsid w:val="009B6AC3"/>
    <w:rsid w:val="009C1DDD"/>
    <w:rsid w:val="009E0703"/>
    <w:rsid w:val="009E7AFB"/>
    <w:rsid w:val="009F4285"/>
    <w:rsid w:val="009F6C11"/>
    <w:rsid w:val="00A01DC8"/>
    <w:rsid w:val="00A16395"/>
    <w:rsid w:val="00A33476"/>
    <w:rsid w:val="00A828EA"/>
    <w:rsid w:val="00A85F04"/>
    <w:rsid w:val="00A903AF"/>
    <w:rsid w:val="00AA149A"/>
    <w:rsid w:val="00AA2F45"/>
    <w:rsid w:val="00AB0ED4"/>
    <w:rsid w:val="00AC4EAA"/>
    <w:rsid w:val="00AC6C5C"/>
    <w:rsid w:val="00B10567"/>
    <w:rsid w:val="00B27EF0"/>
    <w:rsid w:val="00B3435F"/>
    <w:rsid w:val="00B35A6E"/>
    <w:rsid w:val="00B52DB8"/>
    <w:rsid w:val="00B53952"/>
    <w:rsid w:val="00B56D08"/>
    <w:rsid w:val="00B61083"/>
    <w:rsid w:val="00B74B2B"/>
    <w:rsid w:val="00B77977"/>
    <w:rsid w:val="00B86F4C"/>
    <w:rsid w:val="00BC2325"/>
    <w:rsid w:val="00BD0535"/>
    <w:rsid w:val="00BD07A5"/>
    <w:rsid w:val="00BE7A2C"/>
    <w:rsid w:val="00BE7F09"/>
    <w:rsid w:val="00C01F93"/>
    <w:rsid w:val="00C05BC7"/>
    <w:rsid w:val="00C24748"/>
    <w:rsid w:val="00C36602"/>
    <w:rsid w:val="00C464D2"/>
    <w:rsid w:val="00C55456"/>
    <w:rsid w:val="00C61BBD"/>
    <w:rsid w:val="00C63303"/>
    <w:rsid w:val="00C93B88"/>
    <w:rsid w:val="00CA0D4D"/>
    <w:rsid w:val="00CA143E"/>
    <w:rsid w:val="00CC7935"/>
    <w:rsid w:val="00CE71B4"/>
    <w:rsid w:val="00D13ACA"/>
    <w:rsid w:val="00D25078"/>
    <w:rsid w:val="00D31171"/>
    <w:rsid w:val="00D3540C"/>
    <w:rsid w:val="00D4002B"/>
    <w:rsid w:val="00D41D1A"/>
    <w:rsid w:val="00D732CE"/>
    <w:rsid w:val="00D87B1D"/>
    <w:rsid w:val="00D97662"/>
    <w:rsid w:val="00DB3C19"/>
    <w:rsid w:val="00DB6994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263D8"/>
    <w:rsid w:val="00E3167B"/>
    <w:rsid w:val="00E61A7B"/>
    <w:rsid w:val="00E648E2"/>
    <w:rsid w:val="00E719E0"/>
    <w:rsid w:val="00E73233"/>
    <w:rsid w:val="00EA0D3F"/>
    <w:rsid w:val="00EA33A7"/>
    <w:rsid w:val="00EC6AF4"/>
    <w:rsid w:val="00ED2C6C"/>
    <w:rsid w:val="00ED711C"/>
    <w:rsid w:val="00ED7CAF"/>
    <w:rsid w:val="00EE2D4B"/>
    <w:rsid w:val="00F04BD1"/>
    <w:rsid w:val="00F14A86"/>
    <w:rsid w:val="00F32EE0"/>
    <w:rsid w:val="00F53E05"/>
    <w:rsid w:val="00F74EF2"/>
    <w:rsid w:val="00F81212"/>
    <w:rsid w:val="00F879F1"/>
    <w:rsid w:val="00FB40ED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47600A-6CEF-413B-97E2-9CCACBA6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basedOn w:val="a0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2069</Characters>
  <Application>Microsoft Office Word</Application>
  <DocSecurity>0</DocSecurity>
  <Lines>17</Lines>
  <Paragraphs>4</Paragraphs>
  <ScaleCrop>false</ScaleCrop>
  <Company>稻江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creator>Guest</dc:creator>
  <cp:lastModifiedBy>圖資館</cp:lastModifiedBy>
  <cp:revision>3</cp:revision>
  <cp:lastPrinted>2007-02-27T08:23:00Z</cp:lastPrinted>
  <dcterms:created xsi:type="dcterms:W3CDTF">2023-02-06T04:08:00Z</dcterms:created>
  <dcterms:modified xsi:type="dcterms:W3CDTF">2023-07-31T00:45:00Z</dcterms:modified>
</cp:coreProperties>
</file>